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E144D" w14:textId="463A6E80" w:rsidR="00C21E4F" w:rsidRPr="00C21E4F" w:rsidRDefault="00C21E4F" w:rsidP="00C21E4F">
      <w:pPr>
        <w:ind w:left="1416" w:firstLine="708"/>
        <w:rPr>
          <w:b/>
          <w:bCs/>
        </w:rPr>
      </w:pPr>
      <w:r w:rsidRPr="00C21E4F">
        <w:rPr>
          <w:b/>
          <w:bCs/>
        </w:rPr>
        <w:t>RÈGLEMENT DE BOURSE - REPTILES ROMANDIE</w:t>
      </w:r>
    </w:p>
    <w:p w14:paraId="499DC436" w14:textId="77777777" w:rsidR="00C21E4F" w:rsidRPr="00C21E4F" w:rsidRDefault="00C21E4F" w:rsidP="00C21E4F">
      <w:pPr>
        <w:rPr>
          <w:b/>
          <w:bCs/>
        </w:rPr>
      </w:pPr>
      <w:r w:rsidRPr="00C21E4F">
        <w:rPr>
          <w:b/>
          <w:bCs/>
        </w:rPr>
        <w:t>Généralités</w:t>
      </w:r>
    </w:p>
    <w:p w14:paraId="447D1738" w14:textId="5759CA7A" w:rsidR="00C21E4F" w:rsidRPr="00C21E4F" w:rsidRDefault="00C21E4F" w:rsidP="00C21E4F">
      <w:pPr>
        <w:numPr>
          <w:ilvl w:val="0"/>
          <w:numId w:val="1"/>
        </w:numPr>
      </w:pPr>
      <w:r w:rsidRPr="00C21E4F">
        <w:t xml:space="preserve">La Bourse est ouverte à tous les </w:t>
      </w:r>
      <w:r w:rsidRPr="00C21E4F">
        <w:t>terrariophilies</w:t>
      </w:r>
      <w:r w:rsidRPr="00C21E4F">
        <w:t xml:space="preserve"> (et aquariophiles), commerçants inclus.</w:t>
      </w:r>
    </w:p>
    <w:p w14:paraId="0DF0A3C0" w14:textId="147F6F13" w:rsidR="00C21E4F" w:rsidRPr="00C21E4F" w:rsidRDefault="00C21E4F" w:rsidP="00C21E4F">
      <w:pPr>
        <w:numPr>
          <w:ilvl w:val="0"/>
          <w:numId w:val="1"/>
        </w:numPr>
      </w:pPr>
      <w:r w:rsidRPr="00C21E4F">
        <w:t xml:space="preserve">La Bourse débute à 10 h 00 et se termine à 16 h 00. Aucune transaction ne doit avoir lieu en dehors de ces heures. Les exposants peuvent s'installer dès </w:t>
      </w:r>
      <w:r>
        <w:t>8</w:t>
      </w:r>
      <w:r w:rsidRPr="00C21E4F">
        <w:t xml:space="preserve"> h 00.</w:t>
      </w:r>
    </w:p>
    <w:p w14:paraId="63C6BF82" w14:textId="77777777" w:rsidR="00C21E4F" w:rsidRPr="00C21E4F" w:rsidRDefault="00C21E4F" w:rsidP="00C21E4F">
      <w:pPr>
        <w:numPr>
          <w:ilvl w:val="0"/>
          <w:numId w:val="1"/>
        </w:numPr>
      </w:pPr>
      <w:r w:rsidRPr="00C21E4F">
        <w:t>Les exposants s’engagent à rester à leurs emplacements jusqu’à la fin de la bourse.</w:t>
      </w:r>
    </w:p>
    <w:p w14:paraId="5AADD85C" w14:textId="77777777" w:rsidR="00C21E4F" w:rsidRPr="00C21E4F" w:rsidRDefault="00C21E4F" w:rsidP="00C21E4F">
      <w:pPr>
        <w:numPr>
          <w:ilvl w:val="0"/>
          <w:numId w:val="1"/>
        </w:numPr>
      </w:pPr>
      <w:r w:rsidRPr="00C21E4F">
        <w:t>Reptiles Romandie loue des tables aux participants, mais ne perçoit pas de participation sur les ventes réalisées.</w:t>
      </w:r>
    </w:p>
    <w:p w14:paraId="5A521E1B" w14:textId="77777777" w:rsidR="00C21E4F" w:rsidRPr="00C21E4F" w:rsidRDefault="00C21E4F" w:rsidP="00C21E4F">
      <w:pPr>
        <w:numPr>
          <w:ilvl w:val="0"/>
          <w:numId w:val="1"/>
        </w:numPr>
      </w:pPr>
      <w:r w:rsidRPr="00C21E4F">
        <w:t>L'entrée pour les visiteurs est fixée à 5.- CHF, gratuit pour les moins de 12 ans.</w:t>
      </w:r>
    </w:p>
    <w:p w14:paraId="1B59E61A" w14:textId="77777777" w:rsidR="00C21E4F" w:rsidRPr="00C21E4F" w:rsidRDefault="00C21E4F" w:rsidP="00C21E4F">
      <w:pPr>
        <w:numPr>
          <w:ilvl w:val="0"/>
          <w:numId w:val="1"/>
        </w:numPr>
      </w:pPr>
      <w:r w:rsidRPr="00C21E4F">
        <w:t>Pour les non-membres de Reptiles Romandie, la location est de 35 francs par table (25.- dès 3 tables réservées).</w:t>
      </w:r>
    </w:p>
    <w:p w14:paraId="62DD2353" w14:textId="77777777" w:rsidR="00C21E4F" w:rsidRPr="00C21E4F" w:rsidRDefault="00C21E4F" w:rsidP="00C21E4F">
      <w:pPr>
        <w:numPr>
          <w:ilvl w:val="0"/>
          <w:numId w:val="1"/>
        </w:numPr>
      </w:pPr>
      <w:r w:rsidRPr="00C21E4F">
        <w:t>Pour les membres Reptiles Romandie : 15 francs par table.</w:t>
      </w:r>
    </w:p>
    <w:p w14:paraId="58A1039D" w14:textId="77777777" w:rsidR="00C21E4F" w:rsidRPr="00C21E4F" w:rsidRDefault="00C21E4F" w:rsidP="00C21E4F">
      <w:pPr>
        <w:numPr>
          <w:ilvl w:val="0"/>
          <w:numId w:val="1"/>
        </w:numPr>
      </w:pPr>
      <w:r w:rsidRPr="00C21E4F">
        <w:t>La location est encaissée sur place durant la bourse par les organisateurs.</w:t>
      </w:r>
    </w:p>
    <w:p w14:paraId="34147D6C" w14:textId="77777777" w:rsidR="00C21E4F" w:rsidRPr="00C21E4F" w:rsidRDefault="00C21E4F" w:rsidP="00C21E4F">
      <w:pPr>
        <w:numPr>
          <w:ilvl w:val="0"/>
          <w:numId w:val="1"/>
        </w:numPr>
      </w:pPr>
      <w:r w:rsidRPr="00C21E4F">
        <w:t>L'emplacement des participants est attribué par les organisateurs (sauf demande particulière aux organisateurs).</w:t>
      </w:r>
    </w:p>
    <w:p w14:paraId="111C547B" w14:textId="4BE97787" w:rsidR="00C21E4F" w:rsidRPr="00C21E4F" w:rsidRDefault="00C21E4F" w:rsidP="00C21E4F">
      <w:pPr>
        <w:numPr>
          <w:ilvl w:val="0"/>
          <w:numId w:val="1"/>
        </w:numPr>
      </w:pPr>
      <w:r w:rsidRPr="00C21E4F">
        <w:t xml:space="preserve">Les places peuvent être réservées avant la Bourse, les réservations sont maintenues jusqu'à </w:t>
      </w:r>
      <w:r>
        <w:t>09h45</w:t>
      </w:r>
      <w:r w:rsidRPr="00C21E4F">
        <w:t>. Passé ce délai, sans nouvelles de l’exposant, les organisateurs peuvent attribuer les places à d’autres exposants.</w:t>
      </w:r>
    </w:p>
    <w:p w14:paraId="06E1A7A9" w14:textId="77777777" w:rsidR="00C21E4F" w:rsidRPr="00C21E4F" w:rsidRDefault="00C21E4F" w:rsidP="00C21E4F">
      <w:pPr>
        <w:numPr>
          <w:ilvl w:val="0"/>
          <w:numId w:val="1"/>
        </w:numPr>
      </w:pPr>
      <w:r w:rsidRPr="00C21E4F">
        <w:t>Reptiles Romandie conserve les coordonnées des participants afin de les informer personnellement des dates de l’édition suivante.</w:t>
      </w:r>
    </w:p>
    <w:p w14:paraId="19E9C1FC" w14:textId="77777777" w:rsidR="00C21E4F" w:rsidRPr="00C21E4F" w:rsidRDefault="00C21E4F" w:rsidP="00C21E4F">
      <w:pPr>
        <w:numPr>
          <w:ilvl w:val="0"/>
          <w:numId w:val="1"/>
        </w:numPr>
      </w:pPr>
      <w:r w:rsidRPr="00C21E4F">
        <w:t>Reptiles Romandie se réserve le droit d’envoyer une facture aux exposants ayant réservé un emplacement et qui ne se sont, ni présentés à la bourse, ni désistés au moins 10 jours à l’avance.</w:t>
      </w:r>
    </w:p>
    <w:p w14:paraId="37C38DE1" w14:textId="77777777" w:rsidR="00C21E4F" w:rsidRPr="00C21E4F" w:rsidRDefault="00C21E4F" w:rsidP="00C21E4F">
      <w:pPr>
        <w:numPr>
          <w:ilvl w:val="0"/>
          <w:numId w:val="1"/>
        </w:numPr>
      </w:pPr>
      <w:r w:rsidRPr="00C21E4F">
        <w:t>Chaque stand d’exposition doit être signalé par une pancarte visible mentionnant le nom et l’adresse du vendeur.</w:t>
      </w:r>
    </w:p>
    <w:p w14:paraId="6426C674" w14:textId="77777777" w:rsidR="00C21E4F" w:rsidRPr="00C21E4F" w:rsidRDefault="00C21E4F" w:rsidP="00C21E4F">
      <w:pPr>
        <w:numPr>
          <w:ilvl w:val="0"/>
          <w:numId w:val="1"/>
        </w:numPr>
      </w:pPr>
      <w:r w:rsidRPr="00C21E4F">
        <w:t>Seules les boissons et restaurations vendues sur place par Reptiles Romandie peuvent être consommées dans le cadre de la Bourse.</w:t>
      </w:r>
    </w:p>
    <w:p w14:paraId="3E98488D" w14:textId="77777777" w:rsidR="00C21E4F" w:rsidRPr="00C21E4F" w:rsidRDefault="00C21E4F" w:rsidP="00C21E4F">
      <w:pPr>
        <w:numPr>
          <w:ilvl w:val="0"/>
          <w:numId w:val="1"/>
        </w:numPr>
      </w:pPr>
      <w:r w:rsidRPr="00C21E4F">
        <w:t>Il est strictement interdit de fumer dans la salle d’exposition.</w:t>
      </w:r>
    </w:p>
    <w:p w14:paraId="73241F16" w14:textId="77777777" w:rsidR="00C21E4F" w:rsidRPr="00C21E4F" w:rsidRDefault="00C21E4F" w:rsidP="00C21E4F">
      <w:pPr>
        <w:numPr>
          <w:ilvl w:val="0"/>
          <w:numId w:val="1"/>
        </w:numPr>
      </w:pPr>
      <w:r w:rsidRPr="00C21E4F">
        <w:t>Il est strictement défendu de cogner contre les récipients contenant des animaux.</w:t>
      </w:r>
    </w:p>
    <w:p w14:paraId="4BC99557" w14:textId="77777777" w:rsidR="00C21E4F" w:rsidRPr="00C21E4F" w:rsidRDefault="00C21E4F" w:rsidP="00C21E4F">
      <w:pPr>
        <w:numPr>
          <w:ilvl w:val="0"/>
          <w:numId w:val="1"/>
        </w:numPr>
      </w:pPr>
      <w:r w:rsidRPr="00C21E4F">
        <w:t>La manipulation d’animaux agressifs ou très vifs est interdite dans la salle.</w:t>
      </w:r>
    </w:p>
    <w:p w14:paraId="0F72F84F" w14:textId="77777777" w:rsidR="00C21E4F" w:rsidRPr="00C21E4F" w:rsidRDefault="00C21E4F" w:rsidP="00C21E4F">
      <w:pPr>
        <w:numPr>
          <w:ilvl w:val="0"/>
          <w:numId w:val="1"/>
        </w:numPr>
      </w:pPr>
      <w:r w:rsidRPr="00C21E4F">
        <w:t>Les animaux exposés doivent être surveillés en permanence par le propriétaire ou une personne autorisée.</w:t>
      </w:r>
    </w:p>
    <w:p w14:paraId="48ACB009" w14:textId="77777777" w:rsidR="00C21E4F" w:rsidRPr="00C21E4F" w:rsidRDefault="00C21E4F" w:rsidP="00C21E4F">
      <w:pPr>
        <w:numPr>
          <w:ilvl w:val="0"/>
          <w:numId w:val="1"/>
        </w:numPr>
      </w:pPr>
      <w:r w:rsidRPr="00C21E4F">
        <w:t>La détermination du sexe au moyen d’instruments (sondes) ne peut se faire que dans un local isolé réservé à cet effet, uniquement par une personne désignée par Reptiles Romandie.</w:t>
      </w:r>
    </w:p>
    <w:p w14:paraId="23EA3219" w14:textId="77777777" w:rsidR="00C21E4F" w:rsidRPr="00C21E4F" w:rsidRDefault="00C21E4F" w:rsidP="00C21E4F">
      <w:pPr>
        <w:numPr>
          <w:ilvl w:val="0"/>
          <w:numId w:val="1"/>
        </w:numPr>
      </w:pPr>
      <w:r w:rsidRPr="00C21E4F">
        <w:lastRenderedPageBreak/>
        <w:t>Sur demande du service des affaires vétérinaires, aucun animal extérieur à la bourse n’est admis dans les locaux.</w:t>
      </w:r>
    </w:p>
    <w:p w14:paraId="6A90A0FA" w14:textId="77777777" w:rsidR="00C21E4F" w:rsidRPr="00C21E4F" w:rsidRDefault="00C21E4F" w:rsidP="00C21E4F">
      <w:pPr>
        <w:numPr>
          <w:ilvl w:val="0"/>
          <w:numId w:val="1"/>
        </w:numPr>
      </w:pPr>
      <w:r w:rsidRPr="00C21E4F">
        <w:t>Par son inscription chaque vendeur/vendeuse reconnaît/accepte le présent règlement.</w:t>
      </w:r>
    </w:p>
    <w:p w14:paraId="497C83FE" w14:textId="77777777" w:rsidR="00C21E4F" w:rsidRPr="00C21E4F" w:rsidRDefault="00C21E4F" w:rsidP="00C21E4F">
      <w:pPr>
        <w:rPr>
          <w:sz w:val="24"/>
          <w:szCs w:val="24"/>
        </w:rPr>
      </w:pPr>
      <w:r w:rsidRPr="00C21E4F">
        <w:rPr>
          <w:b/>
          <w:bCs/>
          <w:sz w:val="24"/>
          <w:szCs w:val="24"/>
        </w:rPr>
        <w:t>Nouvelles mesures de contrôle et sanctions :</w:t>
      </w:r>
    </w:p>
    <w:p w14:paraId="48E073B3" w14:textId="77777777" w:rsidR="00C21E4F" w:rsidRPr="00C21E4F" w:rsidRDefault="00C21E4F" w:rsidP="00C21E4F">
      <w:pPr>
        <w:numPr>
          <w:ilvl w:val="0"/>
          <w:numId w:val="2"/>
        </w:numPr>
      </w:pPr>
      <w:r w:rsidRPr="00C21E4F">
        <w:rPr>
          <w:b/>
          <w:bCs/>
        </w:rPr>
        <w:t>Contrôles systématiques et continus :</w:t>
      </w:r>
      <w:r w:rsidRPr="00C21E4F">
        <w:t xml:space="preserve"> Nous effectuons un contrôle systématique des installations avant l’ouverture au public. Désormais, des vérifications du respect de l'ensemble de ce règlement seront effectuées </w:t>
      </w:r>
      <w:r w:rsidRPr="00C21E4F">
        <w:rPr>
          <w:b/>
          <w:bCs/>
        </w:rPr>
        <w:t>tout au long de la journée</w:t>
      </w:r>
      <w:r w:rsidRPr="00C21E4F">
        <w:t>.</w:t>
      </w:r>
    </w:p>
    <w:p w14:paraId="65C37E5B" w14:textId="77777777" w:rsidR="00C21E4F" w:rsidRPr="00C21E4F" w:rsidRDefault="00C21E4F" w:rsidP="00C21E4F">
      <w:pPr>
        <w:numPr>
          <w:ilvl w:val="0"/>
          <w:numId w:val="2"/>
        </w:numPr>
      </w:pPr>
      <w:r w:rsidRPr="00C21E4F">
        <w:rPr>
          <w:b/>
          <w:bCs/>
        </w:rPr>
        <w:t>Tolérance zéro et exclusion :</w:t>
      </w:r>
      <w:r w:rsidRPr="00C21E4F">
        <w:t xml:space="preserve"> Nous refuserons l’installation de tout exposant ne respectant pas les critères minimaux. Si un exposant ne respecte pas le règlement en cours de journée, il pourra être </w:t>
      </w:r>
      <w:r w:rsidRPr="00C21E4F">
        <w:rPr>
          <w:b/>
          <w:bCs/>
        </w:rPr>
        <w:t>exclu immédiatement et définitivement</w:t>
      </w:r>
      <w:r w:rsidRPr="00C21E4F">
        <w:t xml:space="preserve"> de la bourse, sans aucun remboursement. Reptiles Romandie se réserve le droit de dénoncer ces personnes aux autorités compétentes.</w:t>
      </w:r>
    </w:p>
    <w:p w14:paraId="17D34B38" w14:textId="77777777" w:rsidR="00C21E4F" w:rsidRPr="00C21E4F" w:rsidRDefault="00C21E4F" w:rsidP="00C21E4F">
      <w:pPr>
        <w:rPr>
          <w:b/>
          <w:bCs/>
        </w:rPr>
      </w:pPr>
      <w:r w:rsidRPr="00C21E4F">
        <w:rPr>
          <w:b/>
          <w:bCs/>
        </w:rPr>
        <w:t>Responsabilité</w:t>
      </w:r>
    </w:p>
    <w:p w14:paraId="1FF954E0" w14:textId="77777777" w:rsidR="00C21E4F" w:rsidRPr="00C21E4F" w:rsidRDefault="00C21E4F" w:rsidP="00C21E4F">
      <w:pPr>
        <w:numPr>
          <w:ilvl w:val="0"/>
          <w:numId w:val="3"/>
        </w:numPr>
      </w:pPr>
      <w:r w:rsidRPr="00C21E4F">
        <w:t>Reptiles Romandie ne peut être tenu responsable de la qualité du matériel et de la santé des animaux.</w:t>
      </w:r>
    </w:p>
    <w:p w14:paraId="3B39CB53" w14:textId="77777777" w:rsidR="00C21E4F" w:rsidRPr="00C21E4F" w:rsidRDefault="00C21E4F" w:rsidP="00C21E4F">
      <w:pPr>
        <w:numPr>
          <w:ilvl w:val="0"/>
          <w:numId w:val="3"/>
        </w:numPr>
      </w:pPr>
      <w:r w:rsidRPr="00C21E4F">
        <w:t>Seuls des animaux en bonne santé peuvent être exposés. Reptiles Romandie se réserve le droit de retirer des animaux malades.</w:t>
      </w:r>
    </w:p>
    <w:p w14:paraId="333A009A" w14:textId="77777777" w:rsidR="00C21E4F" w:rsidRPr="00C21E4F" w:rsidRDefault="00C21E4F" w:rsidP="00C21E4F">
      <w:pPr>
        <w:numPr>
          <w:ilvl w:val="0"/>
          <w:numId w:val="3"/>
        </w:numPr>
      </w:pPr>
      <w:r w:rsidRPr="00C21E4F">
        <w:t>Reptiles Romandie décline toute responsabilité en cas de vol, d’accident ou de maladie cachée. La responsabilité d’être assuré incombe au vendeur.</w:t>
      </w:r>
    </w:p>
    <w:p w14:paraId="5335D86E" w14:textId="77777777" w:rsidR="00C21E4F" w:rsidRPr="00C21E4F" w:rsidRDefault="00C21E4F" w:rsidP="00C21E4F">
      <w:pPr>
        <w:rPr>
          <w:b/>
          <w:bCs/>
        </w:rPr>
      </w:pPr>
      <w:r w:rsidRPr="00C21E4F">
        <w:rPr>
          <w:b/>
          <w:bCs/>
        </w:rPr>
        <w:t>Législation</w:t>
      </w:r>
    </w:p>
    <w:p w14:paraId="2DB79E78" w14:textId="0EC48D5E" w:rsidR="008804EC" w:rsidRPr="008804EC" w:rsidRDefault="008804EC" w:rsidP="008804EC">
      <w:pPr>
        <w:pStyle w:val="Corpsdetexte"/>
        <w:numPr>
          <w:ilvl w:val="0"/>
          <w:numId w:val="8"/>
        </w:numPr>
        <w:ind w:right="116"/>
        <w:jc w:val="both"/>
        <w:rPr>
          <w:rFonts w:asciiTheme="minorHAnsi" w:hAnsiTheme="minorHAnsi"/>
          <w:sz w:val="22"/>
          <w:szCs w:val="22"/>
        </w:rPr>
      </w:pPr>
      <w:r w:rsidRPr="008804EC">
        <w:rPr>
          <w:rFonts w:asciiTheme="minorHAnsi" w:hAnsiTheme="minorHAnsi"/>
          <w:sz w:val="22"/>
          <w:szCs w:val="22"/>
        </w:rPr>
        <w:t>La vente d'animaux protégés, ou sous « CITES » doit se faire en respectant les législations cantonales, nationales et internationales avec les</w:t>
      </w:r>
      <w:r w:rsidRPr="008804EC">
        <w:rPr>
          <w:rFonts w:asciiTheme="minorHAnsi" w:hAnsiTheme="minorHAnsi"/>
          <w:spacing w:val="1"/>
          <w:sz w:val="22"/>
          <w:szCs w:val="22"/>
        </w:rPr>
        <w:t xml:space="preserve"> </w:t>
      </w:r>
      <w:r w:rsidRPr="008804EC">
        <w:rPr>
          <w:rFonts w:asciiTheme="minorHAnsi" w:hAnsiTheme="minorHAnsi"/>
          <w:sz w:val="22"/>
          <w:szCs w:val="22"/>
        </w:rPr>
        <w:t>documents nécessaires. Le vendeur a le devoir de remettre à l’acheteur un certificat attestant que cet animal provient d’un élevage et n’a pas été</w:t>
      </w:r>
      <w:r w:rsidRPr="008804EC">
        <w:rPr>
          <w:rFonts w:asciiTheme="minorHAnsi" w:hAnsiTheme="minorHAnsi"/>
          <w:spacing w:val="1"/>
          <w:sz w:val="22"/>
          <w:szCs w:val="22"/>
        </w:rPr>
        <w:t xml:space="preserve"> </w:t>
      </w:r>
      <w:r w:rsidRPr="008804EC">
        <w:rPr>
          <w:rFonts w:asciiTheme="minorHAnsi" w:hAnsiTheme="minorHAnsi"/>
          <w:sz w:val="22"/>
          <w:szCs w:val="22"/>
        </w:rPr>
        <w:t>capturé</w:t>
      </w:r>
      <w:r w:rsidRPr="008804EC">
        <w:rPr>
          <w:rFonts w:asciiTheme="minorHAnsi" w:hAnsiTheme="minorHAnsi"/>
          <w:spacing w:val="-3"/>
          <w:sz w:val="22"/>
          <w:szCs w:val="22"/>
        </w:rPr>
        <w:t xml:space="preserve"> </w:t>
      </w:r>
      <w:r w:rsidRPr="008804EC">
        <w:rPr>
          <w:rFonts w:asciiTheme="minorHAnsi" w:hAnsiTheme="minorHAnsi"/>
          <w:sz w:val="22"/>
          <w:szCs w:val="22"/>
        </w:rPr>
        <w:t>dans</w:t>
      </w:r>
      <w:r w:rsidRPr="008804EC">
        <w:rPr>
          <w:rFonts w:asciiTheme="minorHAnsi" w:hAnsiTheme="minorHAnsi"/>
          <w:spacing w:val="-3"/>
          <w:sz w:val="22"/>
          <w:szCs w:val="22"/>
        </w:rPr>
        <w:t xml:space="preserve"> </w:t>
      </w:r>
      <w:r w:rsidRPr="008804EC">
        <w:rPr>
          <w:rFonts w:asciiTheme="minorHAnsi" w:hAnsiTheme="minorHAnsi"/>
          <w:sz w:val="22"/>
          <w:szCs w:val="22"/>
        </w:rPr>
        <w:t>son</w:t>
      </w:r>
      <w:r w:rsidRPr="008804EC">
        <w:rPr>
          <w:rFonts w:asciiTheme="minorHAnsi" w:hAnsiTheme="minorHAnsi"/>
          <w:spacing w:val="-1"/>
          <w:sz w:val="22"/>
          <w:szCs w:val="22"/>
        </w:rPr>
        <w:t xml:space="preserve"> </w:t>
      </w:r>
      <w:r w:rsidRPr="008804EC">
        <w:rPr>
          <w:rFonts w:asciiTheme="minorHAnsi" w:hAnsiTheme="minorHAnsi"/>
          <w:sz w:val="22"/>
          <w:szCs w:val="22"/>
        </w:rPr>
        <w:t>milieu naturel.</w:t>
      </w:r>
    </w:p>
    <w:p w14:paraId="78472241" w14:textId="77777777" w:rsidR="008804EC" w:rsidRPr="008804EC" w:rsidRDefault="008804EC" w:rsidP="008804EC">
      <w:pPr>
        <w:pStyle w:val="Corpsdetexte"/>
        <w:rPr>
          <w:rFonts w:asciiTheme="minorHAnsi" w:hAnsiTheme="minorHAnsi"/>
          <w:sz w:val="22"/>
          <w:szCs w:val="22"/>
        </w:rPr>
      </w:pPr>
    </w:p>
    <w:p w14:paraId="5BFA0E73" w14:textId="63E5F776" w:rsidR="008804EC" w:rsidRPr="008804EC" w:rsidRDefault="008804EC" w:rsidP="008804EC">
      <w:pPr>
        <w:pStyle w:val="Corpsdetexte"/>
        <w:numPr>
          <w:ilvl w:val="0"/>
          <w:numId w:val="8"/>
        </w:numPr>
        <w:jc w:val="both"/>
        <w:rPr>
          <w:rFonts w:asciiTheme="minorHAnsi" w:hAnsiTheme="minorHAnsi"/>
          <w:sz w:val="22"/>
          <w:szCs w:val="22"/>
        </w:rPr>
      </w:pPr>
      <w:r w:rsidRPr="008804EC">
        <w:rPr>
          <w:rFonts w:asciiTheme="minorHAnsi" w:hAnsiTheme="minorHAnsi"/>
          <w:sz w:val="22"/>
          <w:szCs w:val="22"/>
        </w:rPr>
        <w:t>Obligation</w:t>
      </w:r>
      <w:r w:rsidRPr="008804EC">
        <w:rPr>
          <w:rFonts w:asciiTheme="minorHAnsi" w:hAnsiTheme="minorHAnsi"/>
          <w:spacing w:val="-3"/>
          <w:sz w:val="22"/>
          <w:szCs w:val="22"/>
        </w:rPr>
        <w:t xml:space="preserve"> </w:t>
      </w:r>
      <w:r w:rsidRPr="008804EC">
        <w:rPr>
          <w:rFonts w:asciiTheme="minorHAnsi" w:hAnsiTheme="minorHAnsi"/>
          <w:sz w:val="22"/>
          <w:szCs w:val="22"/>
        </w:rPr>
        <w:t>de</w:t>
      </w:r>
      <w:r w:rsidRPr="008804EC">
        <w:rPr>
          <w:rFonts w:asciiTheme="minorHAnsi" w:hAnsiTheme="minorHAnsi"/>
          <w:spacing w:val="-4"/>
          <w:sz w:val="22"/>
          <w:szCs w:val="22"/>
        </w:rPr>
        <w:t xml:space="preserve"> </w:t>
      </w:r>
      <w:r w:rsidRPr="008804EC">
        <w:rPr>
          <w:rFonts w:asciiTheme="minorHAnsi" w:hAnsiTheme="minorHAnsi"/>
          <w:sz w:val="22"/>
          <w:szCs w:val="22"/>
        </w:rPr>
        <w:t>preuve de</w:t>
      </w:r>
      <w:r w:rsidRPr="008804EC">
        <w:rPr>
          <w:rFonts w:asciiTheme="minorHAnsi" w:hAnsiTheme="minorHAnsi"/>
          <w:spacing w:val="-3"/>
          <w:sz w:val="22"/>
          <w:szCs w:val="22"/>
        </w:rPr>
        <w:t xml:space="preserve"> </w:t>
      </w:r>
      <w:r w:rsidRPr="008804EC">
        <w:rPr>
          <w:rFonts w:asciiTheme="minorHAnsi" w:hAnsiTheme="minorHAnsi"/>
          <w:sz w:val="22"/>
          <w:szCs w:val="22"/>
        </w:rPr>
        <w:t>l’origine</w:t>
      </w:r>
      <w:r w:rsidRPr="008804EC">
        <w:rPr>
          <w:rFonts w:asciiTheme="minorHAnsi" w:hAnsiTheme="minorHAnsi"/>
          <w:spacing w:val="-5"/>
          <w:sz w:val="22"/>
          <w:szCs w:val="22"/>
        </w:rPr>
        <w:t xml:space="preserve"> </w:t>
      </w:r>
      <w:r w:rsidRPr="008804EC">
        <w:rPr>
          <w:rFonts w:asciiTheme="minorHAnsi" w:hAnsiTheme="minorHAnsi"/>
          <w:sz w:val="22"/>
          <w:szCs w:val="22"/>
        </w:rPr>
        <w:t>(en</w:t>
      </w:r>
      <w:r w:rsidRPr="008804EC">
        <w:rPr>
          <w:rFonts w:asciiTheme="minorHAnsi" w:hAnsiTheme="minorHAnsi"/>
          <w:spacing w:val="-3"/>
          <w:sz w:val="22"/>
          <w:szCs w:val="22"/>
        </w:rPr>
        <w:t xml:space="preserve"> </w:t>
      </w:r>
      <w:r w:rsidRPr="008804EC">
        <w:rPr>
          <w:rFonts w:asciiTheme="minorHAnsi" w:hAnsiTheme="minorHAnsi"/>
          <w:sz w:val="22"/>
          <w:szCs w:val="22"/>
        </w:rPr>
        <w:t>vigueur</w:t>
      </w:r>
      <w:r w:rsidRPr="008804EC">
        <w:rPr>
          <w:rFonts w:asciiTheme="minorHAnsi" w:hAnsiTheme="minorHAnsi"/>
          <w:spacing w:val="-3"/>
          <w:sz w:val="22"/>
          <w:szCs w:val="22"/>
        </w:rPr>
        <w:t xml:space="preserve"> </w:t>
      </w:r>
      <w:r w:rsidRPr="008804EC">
        <w:rPr>
          <w:rFonts w:asciiTheme="minorHAnsi" w:hAnsiTheme="minorHAnsi"/>
          <w:sz w:val="22"/>
          <w:szCs w:val="22"/>
        </w:rPr>
        <w:t>depuis</w:t>
      </w:r>
      <w:r w:rsidRPr="008804EC">
        <w:rPr>
          <w:rFonts w:asciiTheme="minorHAnsi" w:hAnsiTheme="minorHAnsi"/>
          <w:spacing w:val="-3"/>
          <w:sz w:val="22"/>
          <w:szCs w:val="22"/>
        </w:rPr>
        <w:t xml:space="preserve"> </w:t>
      </w:r>
      <w:r w:rsidRPr="008804EC">
        <w:rPr>
          <w:rFonts w:asciiTheme="minorHAnsi" w:hAnsiTheme="minorHAnsi"/>
          <w:sz w:val="22"/>
          <w:szCs w:val="22"/>
        </w:rPr>
        <w:t>le</w:t>
      </w:r>
      <w:r w:rsidRPr="008804EC">
        <w:rPr>
          <w:rFonts w:asciiTheme="minorHAnsi" w:hAnsiTheme="minorHAnsi"/>
          <w:spacing w:val="-4"/>
          <w:sz w:val="22"/>
          <w:szCs w:val="22"/>
        </w:rPr>
        <w:t xml:space="preserve"> </w:t>
      </w:r>
      <w:r w:rsidRPr="008804EC">
        <w:rPr>
          <w:rFonts w:asciiTheme="minorHAnsi" w:hAnsiTheme="minorHAnsi"/>
          <w:sz w:val="22"/>
          <w:szCs w:val="22"/>
        </w:rPr>
        <w:t>1er</w:t>
      </w:r>
      <w:r w:rsidRPr="008804EC">
        <w:rPr>
          <w:rFonts w:asciiTheme="minorHAnsi" w:hAnsiTheme="minorHAnsi"/>
          <w:spacing w:val="-3"/>
          <w:sz w:val="22"/>
          <w:szCs w:val="22"/>
        </w:rPr>
        <w:t xml:space="preserve"> </w:t>
      </w:r>
      <w:r w:rsidRPr="008804EC">
        <w:rPr>
          <w:rFonts w:asciiTheme="minorHAnsi" w:hAnsiTheme="minorHAnsi"/>
          <w:sz w:val="22"/>
          <w:szCs w:val="22"/>
        </w:rPr>
        <w:t>octobre</w:t>
      </w:r>
      <w:r w:rsidRPr="008804EC">
        <w:rPr>
          <w:rFonts w:asciiTheme="minorHAnsi" w:hAnsiTheme="minorHAnsi"/>
          <w:spacing w:val="-4"/>
          <w:sz w:val="22"/>
          <w:szCs w:val="22"/>
        </w:rPr>
        <w:t xml:space="preserve"> </w:t>
      </w:r>
      <w:r w:rsidRPr="008804EC">
        <w:rPr>
          <w:rFonts w:asciiTheme="minorHAnsi" w:hAnsiTheme="minorHAnsi"/>
          <w:sz w:val="22"/>
          <w:szCs w:val="22"/>
        </w:rPr>
        <w:t>2013,</w:t>
      </w:r>
      <w:r w:rsidRPr="008804EC">
        <w:rPr>
          <w:rFonts w:asciiTheme="minorHAnsi" w:hAnsiTheme="minorHAnsi"/>
          <w:spacing w:val="-1"/>
          <w:sz w:val="22"/>
          <w:szCs w:val="22"/>
        </w:rPr>
        <w:t xml:space="preserve"> </w:t>
      </w:r>
      <w:r w:rsidRPr="008804EC">
        <w:rPr>
          <w:rFonts w:asciiTheme="minorHAnsi" w:hAnsiTheme="minorHAnsi"/>
          <w:sz w:val="22"/>
          <w:szCs w:val="22"/>
        </w:rPr>
        <w:t>voir</w:t>
      </w:r>
      <w:r w:rsidRPr="008804EC">
        <w:rPr>
          <w:rFonts w:asciiTheme="minorHAnsi" w:hAnsiTheme="minorHAnsi"/>
          <w:spacing w:val="-2"/>
          <w:sz w:val="22"/>
          <w:szCs w:val="22"/>
        </w:rPr>
        <w:t xml:space="preserve"> </w:t>
      </w:r>
      <w:r w:rsidRPr="008804EC">
        <w:rPr>
          <w:rFonts w:asciiTheme="minorHAnsi" w:hAnsiTheme="minorHAnsi"/>
          <w:sz w:val="22"/>
          <w:szCs w:val="22"/>
        </w:rPr>
        <w:t>sous</w:t>
      </w:r>
      <w:r w:rsidRPr="008804EC">
        <w:rPr>
          <w:rFonts w:asciiTheme="minorHAnsi" w:hAnsiTheme="minorHAnsi"/>
          <w:spacing w:val="-4"/>
          <w:sz w:val="22"/>
          <w:szCs w:val="22"/>
        </w:rPr>
        <w:t xml:space="preserve"> </w:t>
      </w:r>
      <w:r w:rsidRPr="008804EC">
        <w:rPr>
          <w:rFonts w:asciiTheme="minorHAnsi" w:hAnsiTheme="minorHAnsi"/>
          <w:sz w:val="22"/>
          <w:szCs w:val="22"/>
        </w:rPr>
        <w:t>:</w:t>
      </w:r>
      <w:r w:rsidRPr="008804EC">
        <w:rPr>
          <w:rFonts w:asciiTheme="minorHAnsi" w:hAnsiTheme="minorHAnsi"/>
          <w:spacing w:val="-2"/>
          <w:sz w:val="22"/>
          <w:szCs w:val="22"/>
        </w:rPr>
        <w:t xml:space="preserve"> </w:t>
      </w:r>
      <w:hyperlink r:id="rId6">
        <w:r w:rsidRPr="008804EC">
          <w:rPr>
            <w:rFonts w:asciiTheme="minorHAnsi" w:hAnsiTheme="minorHAnsi"/>
            <w:sz w:val="22"/>
            <w:szCs w:val="22"/>
          </w:rPr>
          <w:t>www.blv.admin.ch</w:t>
        </w:r>
      </w:hyperlink>
    </w:p>
    <w:p w14:paraId="23092EEA" w14:textId="77777777" w:rsidR="008804EC" w:rsidRPr="008804EC" w:rsidRDefault="008804EC" w:rsidP="008804EC">
      <w:pPr>
        <w:pStyle w:val="Corpsdetexte"/>
        <w:ind w:left="644" w:right="103"/>
        <w:rPr>
          <w:rFonts w:asciiTheme="minorHAnsi" w:hAnsiTheme="minorHAnsi"/>
          <w:sz w:val="22"/>
          <w:szCs w:val="22"/>
        </w:rPr>
      </w:pPr>
      <w:r w:rsidRPr="008804EC">
        <w:rPr>
          <w:rFonts w:asciiTheme="minorHAnsi" w:hAnsiTheme="minorHAnsi"/>
          <w:sz w:val="22"/>
          <w:szCs w:val="22"/>
        </w:rPr>
        <w:t>”Quiconque cède, même dans un but non commercial, des spécimens CITES à un tiers doit remettre par écrit au destinataire toutes les informations</w:t>
      </w:r>
      <w:r w:rsidRPr="008804EC">
        <w:rPr>
          <w:rFonts w:asciiTheme="minorHAnsi" w:hAnsiTheme="minorHAnsi"/>
          <w:spacing w:val="-57"/>
          <w:sz w:val="22"/>
          <w:szCs w:val="22"/>
        </w:rPr>
        <w:t xml:space="preserve"> </w:t>
      </w:r>
      <w:r w:rsidRPr="008804EC">
        <w:rPr>
          <w:rFonts w:asciiTheme="minorHAnsi" w:hAnsiTheme="minorHAnsi"/>
          <w:sz w:val="22"/>
          <w:szCs w:val="22"/>
        </w:rPr>
        <w:t>requises</w:t>
      </w:r>
      <w:r w:rsidRPr="008804EC">
        <w:rPr>
          <w:rFonts w:asciiTheme="minorHAnsi" w:hAnsiTheme="minorHAnsi"/>
          <w:spacing w:val="-3"/>
          <w:sz w:val="22"/>
          <w:szCs w:val="22"/>
        </w:rPr>
        <w:t xml:space="preserve"> </w:t>
      </w:r>
      <w:r w:rsidRPr="008804EC">
        <w:rPr>
          <w:rFonts w:asciiTheme="minorHAnsi" w:hAnsiTheme="minorHAnsi"/>
          <w:sz w:val="22"/>
          <w:szCs w:val="22"/>
        </w:rPr>
        <w:t>pour prouver</w:t>
      </w:r>
      <w:r w:rsidRPr="008804EC">
        <w:rPr>
          <w:rFonts w:asciiTheme="minorHAnsi" w:hAnsiTheme="minorHAnsi"/>
          <w:spacing w:val="1"/>
          <w:sz w:val="22"/>
          <w:szCs w:val="22"/>
        </w:rPr>
        <w:t xml:space="preserve"> </w:t>
      </w:r>
      <w:r w:rsidRPr="008804EC">
        <w:rPr>
          <w:rFonts w:asciiTheme="minorHAnsi" w:hAnsiTheme="minorHAnsi"/>
          <w:sz w:val="22"/>
          <w:szCs w:val="22"/>
        </w:rPr>
        <w:t>l'origine</w:t>
      </w:r>
      <w:r w:rsidRPr="008804EC">
        <w:rPr>
          <w:rFonts w:asciiTheme="minorHAnsi" w:hAnsiTheme="minorHAnsi"/>
          <w:spacing w:val="-3"/>
          <w:sz w:val="22"/>
          <w:szCs w:val="22"/>
        </w:rPr>
        <w:t xml:space="preserve"> </w:t>
      </w:r>
      <w:r w:rsidRPr="008804EC">
        <w:rPr>
          <w:rFonts w:asciiTheme="minorHAnsi" w:hAnsiTheme="minorHAnsi"/>
          <w:sz w:val="22"/>
          <w:szCs w:val="22"/>
        </w:rPr>
        <w:t>légale</w:t>
      </w:r>
      <w:r w:rsidRPr="008804EC">
        <w:rPr>
          <w:rFonts w:asciiTheme="minorHAnsi" w:hAnsiTheme="minorHAnsi"/>
          <w:spacing w:val="-2"/>
          <w:sz w:val="22"/>
          <w:szCs w:val="22"/>
        </w:rPr>
        <w:t xml:space="preserve"> </w:t>
      </w:r>
      <w:r w:rsidRPr="008804EC">
        <w:rPr>
          <w:rFonts w:asciiTheme="minorHAnsi" w:hAnsiTheme="minorHAnsi"/>
          <w:sz w:val="22"/>
          <w:szCs w:val="22"/>
        </w:rPr>
        <w:t>du spécimen”.</w:t>
      </w:r>
    </w:p>
    <w:p w14:paraId="32599862" w14:textId="77777777" w:rsidR="008804EC" w:rsidRPr="008804EC" w:rsidRDefault="008804EC" w:rsidP="008804EC">
      <w:pPr>
        <w:pStyle w:val="Corpsdetexte"/>
        <w:ind w:left="644" w:right="103"/>
        <w:rPr>
          <w:rFonts w:asciiTheme="minorHAnsi" w:hAnsiTheme="minorHAnsi"/>
          <w:sz w:val="22"/>
          <w:szCs w:val="22"/>
        </w:rPr>
      </w:pPr>
    </w:p>
    <w:p w14:paraId="3237A51E" w14:textId="681327EA" w:rsidR="008804EC" w:rsidRPr="008804EC" w:rsidRDefault="008804EC" w:rsidP="008804EC">
      <w:pPr>
        <w:pStyle w:val="Corpsdetexte"/>
        <w:numPr>
          <w:ilvl w:val="0"/>
          <w:numId w:val="10"/>
        </w:numPr>
        <w:jc w:val="both"/>
        <w:rPr>
          <w:rFonts w:asciiTheme="minorHAnsi" w:hAnsiTheme="minorHAnsi"/>
          <w:sz w:val="22"/>
          <w:szCs w:val="22"/>
        </w:rPr>
      </w:pPr>
      <w:r w:rsidRPr="008804EC">
        <w:rPr>
          <w:rFonts w:asciiTheme="minorHAnsi" w:hAnsiTheme="minorHAnsi"/>
          <w:sz w:val="22"/>
          <w:szCs w:val="22"/>
        </w:rPr>
        <w:t>L’</w:t>
      </w:r>
      <w:proofErr w:type="spellStart"/>
      <w:r w:rsidRPr="008804EC">
        <w:rPr>
          <w:rFonts w:asciiTheme="minorHAnsi" w:hAnsiTheme="minorHAnsi"/>
          <w:sz w:val="22"/>
          <w:szCs w:val="22"/>
        </w:rPr>
        <w:t>OPan</w:t>
      </w:r>
      <w:proofErr w:type="spellEnd"/>
      <w:r w:rsidRPr="008804EC">
        <w:rPr>
          <w:rFonts w:asciiTheme="minorHAnsi" w:hAnsiTheme="minorHAnsi"/>
          <w:sz w:val="22"/>
          <w:szCs w:val="22"/>
        </w:rPr>
        <w:t xml:space="preserve"> (Ordonnance sur la protection des animaux) s’applique à tous les détenteurs d’animaux. En cas de doute, un extrait imprimé est consultable sur le stand de Reptiles Romandie et une personne compétente pourra répondre aux questions et fournir des explications si besoin. Reptiles Romandie peut également fournir, sur demande, une version PDF du document complet.</w:t>
      </w:r>
    </w:p>
    <w:p w14:paraId="1BC64E9C" w14:textId="77777777" w:rsidR="008804EC" w:rsidRPr="008804EC" w:rsidRDefault="008804EC" w:rsidP="008804EC">
      <w:pPr>
        <w:pStyle w:val="Corpsdetexte"/>
        <w:rPr>
          <w:rFonts w:asciiTheme="minorHAnsi" w:hAnsiTheme="minorHAnsi"/>
          <w:sz w:val="22"/>
          <w:szCs w:val="22"/>
        </w:rPr>
      </w:pPr>
    </w:p>
    <w:p w14:paraId="21C280EE" w14:textId="2059124E" w:rsidR="008804EC" w:rsidRPr="008804EC" w:rsidRDefault="008804EC" w:rsidP="008804EC">
      <w:pPr>
        <w:pStyle w:val="Corpsdetexte"/>
        <w:numPr>
          <w:ilvl w:val="0"/>
          <w:numId w:val="10"/>
        </w:numPr>
        <w:rPr>
          <w:rFonts w:asciiTheme="minorHAnsi" w:hAnsiTheme="minorHAnsi"/>
          <w:sz w:val="22"/>
          <w:szCs w:val="22"/>
        </w:rPr>
      </w:pPr>
      <w:r w:rsidRPr="008804EC">
        <w:rPr>
          <w:rFonts w:asciiTheme="minorHAnsi" w:hAnsiTheme="minorHAnsi"/>
          <w:sz w:val="22"/>
          <w:szCs w:val="22"/>
        </w:rPr>
        <w:t>Les</w:t>
      </w:r>
      <w:r w:rsidRPr="008804EC">
        <w:rPr>
          <w:rFonts w:asciiTheme="minorHAnsi" w:hAnsiTheme="minorHAnsi"/>
          <w:spacing w:val="-5"/>
          <w:sz w:val="22"/>
          <w:szCs w:val="22"/>
        </w:rPr>
        <w:t xml:space="preserve"> </w:t>
      </w:r>
      <w:r w:rsidRPr="008804EC">
        <w:rPr>
          <w:rFonts w:asciiTheme="minorHAnsi" w:hAnsiTheme="minorHAnsi"/>
          <w:sz w:val="22"/>
          <w:szCs w:val="22"/>
        </w:rPr>
        <w:t>exposants</w:t>
      </w:r>
      <w:r w:rsidRPr="008804EC">
        <w:rPr>
          <w:rFonts w:asciiTheme="minorHAnsi" w:hAnsiTheme="minorHAnsi"/>
          <w:spacing w:val="-5"/>
          <w:sz w:val="22"/>
          <w:szCs w:val="22"/>
        </w:rPr>
        <w:t xml:space="preserve"> </w:t>
      </w:r>
      <w:r w:rsidRPr="008804EC">
        <w:rPr>
          <w:rFonts w:asciiTheme="minorHAnsi" w:hAnsiTheme="minorHAnsi"/>
          <w:sz w:val="22"/>
          <w:szCs w:val="22"/>
        </w:rPr>
        <w:t>étrangers</w:t>
      </w:r>
      <w:r w:rsidRPr="008804EC">
        <w:rPr>
          <w:rFonts w:asciiTheme="minorHAnsi" w:hAnsiTheme="minorHAnsi"/>
          <w:spacing w:val="-5"/>
          <w:sz w:val="22"/>
          <w:szCs w:val="22"/>
        </w:rPr>
        <w:t xml:space="preserve"> </w:t>
      </w:r>
      <w:r w:rsidRPr="008804EC">
        <w:rPr>
          <w:rFonts w:asciiTheme="minorHAnsi" w:hAnsiTheme="minorHAnsi"/>
          <w:sz w:val="22"/>
          <w:szCs w:val="22"/>
        </w:rPr>
        <w:t>sont</w:t>
      </w:r>
      <w:r w:rsidRPr="008804EC">
        <w:rPr>
          <w:rFonts w:asciiTheme="minorHAnsi" w:hAnsiTheme="minorHAnsi"/>
          <w:spacing w:val="-3"/>
          <w:sz w:val="22"/>
          <w:szCs w:val="22"/>
        </w:rPr>
        <w:t xml:space="preserve"> </w:t>
      </w:r>
      <w:r w:rsidRPr="008804EC">
        <w:rPr>
          <w:rFonts w:asciiTheme="minorHAnsi" w:hAnsiTheme="minorHAnsi"/>
          <w:sz w:val="22"/>
          <w:szCs w:val="22"/>
        </w:rPr>
        <w:t>tenus</w:t>
      </w:r>
      <w:r w:rsidRPr="008804EC">
        <w:rPr>
          <w:rFonts w:asciiTheme="minorHAnsi" w:hAnsiTheme="minorHAnsi"/>
          <w:spacing w:val="-2"/>
          <w:sz w:val="22"/>
          <w:szCs w:val="22"/>
        </w:rPr>
        <w:t xml:space="preserve"> </w:t>
      </w:r>
      <w:r w:rsidRPr="008804EC">
        <w:rPr>
          <w:rFonts w:asciiTheme="minorHAnsi" w:hAnsiTheme="minorHAnsi"/>
          <w:sz w:val="22"/>
          <w:szCs w:val="22"/>
        </w:rPr>
        <w:t>d’être</w:t>
      </w:r>
      <w:r w:rsidRPr="008804EC">
        <w:rPr>
          <w:rFonts w:asciiTheme="minorHAnsi" w:hAnsiTheme="minorHAnsi"/>
          <w:spacing w:val="-1"/>
          <w:sz w:val="22"/>
          <w:szCs w:val="22"/>
        </w:rPr>
        <w:t xml:space="preserve"> </w:t>
      </w:r>
      <w:r w:rsidRPr="008804EC">
        <w:rPr>
          <w:rFonts w:asciiTheme="minorHAnsi" w:hAnsiTheme="minorHAnsi"/>
          <w:sz w:val="22"/>
          <w:szCs w:val="22"/>
        </w:rPr>
        <w:t>en</w:t>
      </w:r>
      <w:r w:rsidRPr="008804EC">
        <w:rPr>
          <w:rFonts w:asciiTheme="minorHAnsi" w:hAnsiTheme="minorHAnsi"/>
          <w:spacing w:val="-3"/>
          <w:sz w:val="22"/>
          <w:szCs w:val="22"/>
        </w:rPr>
        <w:t xml:space="preserve"> </w:t>
      </w:r>
      <w:r w:rsidRPr="008804EC">
        <w:rPr>
          <w:rFonts w:asciiTheme="minorHAnsi" w:hAnsiTheme="minorHAnsi"/>
          <w:sz w:val="22"/>
          <w:szCs w:val="22"/>
        </w:rPr>
        <w:t>règle</w:t>
      </w:r>
      <w:r w:rsidRPr="008804EC">
        <w:rPr>
          <w:rFonts w:asciiTheme="minorHAnsi" w:hAnsiTheme="minorHAnsi"/>
          <w:spacing w:val="-5"/>
          <w:sz w:val="22"/>
          <w:szCs w:val="22"/>
        </w:rPr>
        <w:t xml:space="preserve"> </w:t>
      </w:r>
      <w:r w:rsidRPr="008804EC">
        <w:rPr>
          <w:rFonts w:asciiTheme="minorHAnsi" w:hAnsiTheme="minorHAnsi"/>
          <w:sz w:val="22"/>
          <w:szCs w:val="22"/>
        </w:rPr>
        <w:t>avec</w:t>
      </w:r>
      <w:r w:rsidRPr="008804EC">
        <w:rPr>
          <w:rFonts w:asciiTheme="minorHAnsi" w:hAnsiTheme="minorHAnsi"/>
          <w:spacing w:val="-2"/>
          <w:sz w:val="22"/>
          <w:szCs w:val="22"/>
        </w:rPr>
        <w:t xml:space="preserve"> </w:t>
      </w:r>
      <w:r w:rsidRPr="008804EC">
        <w:rPr>
          <w:rFonts w:asciiTheme="minorHAnsi" w:hAnsiTheme="minorHAnsi"/>
          <w:sz w:val="22"/>
          <w:szCs w:val="22"/>
        </w:rPr>
        <w:t>la</w:t>
      </w:r>
      <w:r w:rsidRPr="008804EC">
        <w:rPr>
          <w:rFonts w:asciiTheme="minorHAnsi" w:hAnsiTheme="minorHAnsi"/>
          <w:spacing w:val="-2"/>
          <w:sz w:val="22"/>
          <w:szCs w:val="22"/>
        </w:rPr>
        <w:t xml:space="preserve"> </w:t>
      </w:r>
      <w:r w:rsidRPr="008804EC">
        <w:rPr>
          <w:rFonts w:asciiTheme="minorHAnsi" w:hAnsiTheme="minorHAnsi"/>
          <w:sz w:val="22"/>
          <w:szCs w:val="22"/>
        </w:rPr>
        <w:t>législation</w:t>
      </w:r>
      <w:r w:rsidRPr="008804EC">
        <w:rPr>
          <w:rFonts w:asciiTheme="minorHAnsi" w:hAnsiTheme="minorHAnsi"/>
          <w:spacing w:val="-4"/>
          <w:sz w:val="22"/>
          <w:szCs w:val="22"/>
        </w:rPr>
        <w:t xml:space="preserve"> </w:t>
      </w:r>
      <w:r w:rsidRPr="008804EC">
        <w:rPr>
          <w:rFonts w:asciiTheme="minorHAnsi" w:hAnsiTheme="minorHAnsi"/>
          <w:sz w:val="22"/>
          <w:szCs w:val="22"/>
        </w:rPr>
        <w:t>douanière</w:t>
      </w:r>
      <w:r w:rsidRPr="008804EC">
        <w:rPr>
          <w:rFonts w:asciiTheme="minorHAnsi" w:hAnsiTheme="minorHAnsi"/>
          <w:spacing w:val="-5"/>
          <w:sz w:val="22"/>
          <w:szCs w:val="22"/>
        </w:rPr>
        <w:t xml:space="preserve"> </w:t>
      </w:r>
      <w:r w:rsidRPr="008804EC">
        <w:rPr>
          <w:rFonts w:asciiTheme="minorHAnsi" w:hAnsiTheme="minorHAnsi"/>
          <w:sz w:val="22"/>
          <w:szCs w:val="22"/>
        </w:rPr>
        <w:t>de</w:t>
      </w:r>
      <w:r w:rsidRPr="008804EC">
        <w:rPr>
          <w:rFonts w:asciiTheme="minorHAnsi" w:hAnsiTheme="minorHAnsi"/>
          <w:spacing w:val="-5"/>
          <w:sz w:val="22"/>
          <w:szCs w:val="22"/>
        </w:rPr>
        <w:t xml:space="preserve"> </w:t>
      </w:r>
      <w:r w:rsidRPr="008804EC">
        <w:rPr>
          <w:rFonts w:asciiTheme="minorHAnsi" w:hAnsiTheme="minorHAnsi"/>
          <w:sz w:val="22"/>
          <w:szCs w:val="22"/>
        </w:rPr>
        <w:t>leur</w:t>
      </w:r>
      <w:r w:rsidRPr="008804EC">
        <w:rPr>
          <w:rFonts w:asciiTheme="minorHAnsi" w:hAnsiTheme="minorHAnsi"/>
          <w:spacing w:val="-3"/>
          <w:sz w:val="22"/>
          <w:szCs w:val="22"/>
        </w:rPr>
        <w:t xml:space="preserve"> </w:t>
      </w:r>
      <w:r w:rsidRPr="008804EC">
        <w:rPr>
          <w:rFonts w:asciiTheme="minorHAnsi" w:hAnsiTheme="minorHAnsi"/>
          <w:sz w:val="22"/>
          <w:szCs w:val="22"/>
        </w:rPr>
        <w:t>pays</w:t>
      </w:r>
      <w:r w:rsidRPr="008804EC">
        <w:rPr>
          <w:rFonts w:asciiTheme="minorHAnsi" w:hAnsiTheme="minorHAnsi"/>
          <w:spacing w:val="-5"/>
          <w:sz w:val="22"/>
          <w:szCs w:val="22"/>
        </w:rPr>
        <w:t xml:space="preserve"> </w:t>
      </w:r>
      <w:r w:rsidRPr="008804EC">
        <w:rPr>
          <w:rFonts w:asciiTheme="minorHAnsi" w:hAnsiTheme="minorHAnsi"/>
          <w:sz w:val="22"/>
          <w:szCs w:val="22"/>
        </w:rPr>
        <w:t>d’origine,</w:t>
      </w:r>
      <w:r w:rsidRPr="008804EC">
        <w:rPr>
          <w:rFonts w:asciiTheme="minorHAnsi" w:hAnsiTheme="minorHAnsi"/>
          <w:spacing w:val="-3"/>
          <w:sz w:val="22"/>
          <w:szCs w:val="22"/>
        </w:rPr>
        <w:t xml:space="preserve"> </w:t>
      </w:r>
      <w:r w:rsidRPr="008804EC">
        <w:rPr>
          <w:rFonts w:asciiTheme="minorHAnsi" w:hAnsiTheme="minorHAnsi"/>
          <w:sz w:val="22"/>
          <w:szCs w:val="22"/>
        </w:rPr>
        <w:t>ainsi</w:t>
      </w:r>
      <w:r w:rsidRPr="008804EC">
        <w:rPr>
          <w:rFonts w:asciiTheme="minorHAnsi" w:hAnsiTheme="minorHAnsi"/>
          <w:spacing w:val="-4"/>
          <w:sz w:val="22"/>
          <w:szCs w:val="22"/>
        </w:rPr>
        <w:t xml:space="preserve"> </w:t>
      </w:r>
      <w:r w:rsidRPr="008804EC">
        <w:rPr>
          <w:rFonts w:asciiTheme="minorHAnsi" w:hAnsiTheme="minorHAnsi"/>
          <w:sz w:val="22"/>
          <w:szCs w:val="22"/>
        </w:rPr>
        <w:t>que</w:t>
      </w:r>
      <w:r w:rsidRPr="008804EC">
        <w:rPr>
          <w:rFonts w:asciiTheme="minorHAnsi" w:hAnsiTheme="minorHAnsi"/>
          <w:spacing w:val="-5"/>
          <w:sz w:val="22"/>
          <w:szCs w:val="22"/>
        </w:rPr>
        <w:t xml:space="preserve"> </w:t>
      </w:r>
      <w:r w:rsidRPr="008804EC">
        <w:rPr>
          <w:rFonts w:asciiTheme="minorHAnsi" w:hAnsiTheme="minorHAnsi"/>
          <w:sz w:val="22"/>
          <w:szCs w:val="22"/>
        </w:rPr>
        <w:t>la</w:t>
      </w:r>
      <w:r w:rsidRPr="008804EC">
        <w:rPr>
          <w:rFonts w:asciiTheme="minorHAnsi" w:hAnsiTheme="minorHAnsi"/>
          <w:spacing w:val="-2"/>
          <w:sz w:val="22"/>
          <w:szCs w:val="22"/>
        </w:rPr>
        <w:t xml:space="preserve"> </w:t>
      </w:r>
      <w:r w:rsidRPr="008804EC">
        <w:rPr>
          <w:rFonts w:asciiTheme="minorHAnsi" w:hAnsiTheme="minorHAnsi"/>
          <w:sz w:val="22"/>
          <w:szCs w:val="22"/>
        </w:rPr>
        <w:t>législation</w:t>
      </w:r>
      <w:r w:rsidRPr="008804EC">
        <w:rPr>
          <w:rFonts w:asciiTheme="minorHAnsi" w:hAnsiTheme="minorHAnsi"/>
          <w:spacing w:val="-3"/>
          <w:sz w:val="22"/>
          <w:szCs w:val="22"/>
        </w:rPr>
        <w:t xml:space="preserve"> </w:t>
      </w:r>
      <w:r w:rsidRPr="008804EC">
        <w:rPr>
          <w:rFonts w:asciiTheme="minorHAnsi" w:hAnsiTheme="minorHAnsi"/>
          <w:sz w:val="22"/>
          <w:szCs w:val="22"/>
        </w:rPr>
        <w:t>douanière</w:t>
      </w:r>
      <w:r w:rsidRPr="008804EC">
        <w:rPr>
          <w:rFonts w:asciiTheme="minorHAnsi" w:hAnsiTheme="minorHAnsi"/>
          <w:spacing w:val="-5"/>
          <w:sz w:val="22"/>
          <w:szCs w:val="22"/>
        </w:rPr>
        <w:t xml:space="preserve"> </w:t>
      </w:r>
      <w:r w:rsidRPr="008804EC">
        <w:rPr>
          <w:rFonts w:asciiTheme="minorHAnsi" w:hAnsiTheme="minorHAnsi"/>
          <w:sz w:val="22"/>
          <w:szCs w:val="22"/>
        </w:rPr>
        <w:t>suisse.</w:t>
      </w:r>
    </w:p>
    <w:p w14:paraId="54B59EBD" w14:textId="3DD8DE29" w:rsidR="00C21E4F" w:rsidRPr="00C21E4F" w:rsidRDefault="00C21E4F" w:rsidP="008804EC">
      <w:pPr>
        <w:ind w:left="720"/>
      </w:pPr>
    </w:p>
    <w:p w14:paraId="3885D55D" w14:textId="77777777" w:rsidR="008804EC" w:rsidRDefault="008804EC" w:rsidP="00C21E4F">
      <w:pPr>
        <w:rPr>
          <w:b/>
          <w:bCs/>
        </w:rPr>
      </w:pPr>
    </w:p>
    <w:p w14:paraId="043C99A4" w14:textId="77777777" w:rsidR="008804EC" w:rsidRDefault="008804EC" w:rsidP="00C21E4F">
      <w:pPr>
        <w:rPr>
          <w:b/>
          <w:bCs/>
        </w:rPr>
      </w:pPr>
    </w:p>
    <w:p w14:paraId="56978AA1" w14:textId="0157113A" w:rsidR="00C21E4F" w:rsidRPr="00C21E4F" w:rsidRDefault="00C21E4F" w:rsidP="00C21E4F">
      <w:pPr>
        <w:rPr>
          <w:b/>
          <w:bCs/>
        </w:rPr>
      </w:pPr>
      <w:r w:rsidRPr="00C21E4F">
        <w:rPr>
          <w:b/>
          <w:bCs/>
        </w:rPr>
        <w:lastRenderedPageBreak/>
        <w:t>Bien-être des animaux</w:t>
      </w:r>
    </w:p>
    <w:p w14:paraId="0EAE37C1" w14:textId="77777777" w:rsidR="00C21E4F" w:rsidRPr="00C21E4F" w:rsidRDefault="00C21E4F" w:rsidP="00C21E4F">
      <w:pPr>
        <w:numPr>
          <w:ilvl w:val="0"/>
          <w:numId w:val="5"/>
        </w:numPr>
      </w:pPr>
      <w:r w:rsidRPr="00C21E4F">
        <w:t>Les récipients doivent avoir une taille suffisante, une ventilation adaptée, un substrat approprié et respecter les paramètres (T°, humidité).</w:t>
      </w:r>
    </w:p>
    <w:p w14:paraId="39FFE77C" w14:textId="77777777" w:rsidR="008804EC" w:rsidRDefault="00C21E4F" w:rsidP="008804EC">
      <w:pPr>
        <w:ind w:left="360"/>
        <w:rPr>
          <w:b/>
          <w:bCs/>
        </w:rPr>
      </w:pPr>
      <w:r w:rsidRPr="00C21E4F">
        <w:rPr>
          <w:b/>
          <w:bCs/>
        </w:rPr>
        <w:t>Taille minimale :</w:t>
      </w:r>
    </w:p>
    <w:p w14:paraId="695B8F5A" w14:textId="77777777" w:rsidR="008804EC" w:rsidRDefault="00C21E4F" w:rsidP="008804EC">
      <w:pPr>
        <w:pStyle w:val="Paragraphedeliste"/>
        <w:numPr>
          <w:ilvl w:val="0"/>
          <w:numId w:val="12"/>
        </w:numPr>
      </w:pPr>
      <w:r w:rsidRPr="00C21E4F">
        <w:t>Serpents (1/2 longueur totale)</w:t>
      </w:r>
      <w:r w:rsidR="008804EC">
        <w:tab/>
      </w:r>
    </w:p>
    <w:p w14:paraId="04918351" w14:textId="77777777" w:rsidR="008804EC" w:rsidRDefault="00C21E4F" w:rsidP="008804EC">
      <w:pPr>
        <w:pStyle w:val="Paragraphedeliste"/>
        <w:numPr>
          <w:ilvl w:val="0"/>
          <w:numId w:val="12"/>
        </w:numPr>
      </w:pPr>
      <w:r w:rsidRPr="00C21E4F">
        <w:t xml:space="preserve"> Lézards (1.5x museau-queue)</w:t>
      </w:r>
    </w:p>
    <w:p w14:paraId="50968001" w14:textId="77777777" w:rsidR="008804EC" w:rsidRDefault="00C21E4F" w:rsidP="008804EC">
      <w:pPr>
        <w:pStyle w:val="Paragraphedeliste"/>
        <w:numPr>
          <w:ilvl w:val="0"/>
          <w:numId w:val="12"/>
        </w:numPr>
      </w:pPr>
      <w:r w:rsidRPr="00C21E4F">
        <w:t>Amphibiens (1.5x corps)</w:t>
      </w:r>
    </w:p>
    <w:p w14:paraId="4C9DA4DB" w14:textId="2FE07287" w:rsidR="00C21E4F" w:rsidRPr="00C21E4F" w:rsidRDefault="00C21E4F" w:rsidP="008804EC">
      <w:pPr>
        <w:pStyle w:val="Paragraphedeliste"/>
        <w:numPr>
          <w:ilvl w:val="0"/>
          <w:numId w:val="12"/>
        </w:numPr>
      </w:pPr>
      <w:r w:rsidRPr="00C21E4F">
        <w:t>Tortues (2x longueur carapace).</w:t>
      </w:r>
    </w:p>
    <w:p w14:paraId="56CA32CF" w14:textId="77777777" w:rsidR="00C21E4F" w:rsidRPr="00C21E4F" w:rsidRDefault="00C21E4F" w:rsidP="00C21E4F">
      <w:pPr>
        <w:numPr>
          <w:ilvl w:val="0"/>
          <w:numId w:val="5"/>
        </w:numPr>
      </w:pPr>
      <w:r w:rsidRPr="00C21E4F">
        <w:t>Aucun récipient ne doit être posé au sol.</w:t>
      </w:r>
    </w:p>
    <w:p w14:paraId="260C1375" w14:textId="77777777" w:rsidR="00C21E4F" w:rsidRPr="00C21E4F" w:rsidRDefault="00C21E4F" w:rsidP="00C21E4F">
      <w:pPr>
        <w:numPr>
          <w:ilvl w:val="0"/>
          <w:numId w:val="5"/>
        </w:numPr>
      </w:pPr>
      <w:r w:rsidRPr="00C21E4F">
        <w:t>Les animaux ne doivent pas être accessibles directement au public. Les récipients doivent être fermés de manière sécurisée.</w:t>
      </w:r>
    </w:p>
    <w:p w14:paraId="3B27E24F" w14:textId="795A8074" w:rsidR="008804EC" w:rsidRPr="008804EC" w:rsidRDefault="008804EC" w:rsidP="008804EC">
      <w:pPr>
        <w:pStyle w:val="Corpsdetexte"/>
        <w:numPr>
          <w:ilvl w:val="0"/>
          <w:numId w:val="5"/>
        </w:numPr>
        <w:jc w:val="both"/>
        <w:rPr>
          <w:rFonts w:asciiTheme="minorHAnsi" w:hAnsiTheme="minorHAnsi"/>
          <w:sz w:val="22"/>
          <w:szCs w:val="22"/>
        </w:rPr>
      </w:pPr>
      <w:r w:rsidRPr="008804EC">
        <w:rPr>
          <w:rFonts w:asciiTheme="minorHAnsi" w:hAnsiTheme="minorHAnsi"/>
          <w:sz w:val="22"/>
          <w:szCs w:val="22"/>
        </w:rPr>
        <w:t>Aucun</w:t>
      </w:r>
      <w:r w:rsidRPr="008804EC">
        <w:rPr>
          <w:rFonts w:asciiTheme="minorHAnsi" w:hAnsiTheme="minorHAnsi"/>
          <w:spacing w:val="-4"/>
          <w:sz w:val="22"/>
          <w:szCs w:val="22"/>
        </w:rPr>
        <w:t xml:space="preserve"> </w:t>
      </w:r>
      <w:r w:rsidRPr="008804EC">
        <w:rPr>
          <w:rFonts w:asciiTheme="minorHAnsi" w:hAnsiTheme="minorHAnsi"/>
          <w:sz w:val="22"/>
          <w:szCs w:val="22"/>
        </w:rPr>
        <w:t>récipient</w:t>
      </w:r>
      <w:r w:rsidRPr="008804EC">
        <w:rPr>
          <w:rFonts w:asciiTheme="minorHAnsi" w:hAnsiTheme="minorHAnsi"/>
          <w:spacing w:val="-1"/>
          <w:sz w:val="22"/>
          <w:szCs w:val="22"/>
        </w:rPr>
        <w:t xml:space="preserve"> </w:t>
      </w:r>
      <w:r w:rsidRPr="008804EC">
        <w:rPr>
          <w:rFonts w:asciiTheme="minorHAnsi" w:hAnsiTheme="minorHAnsi"/>
          <w:sz w:val="22"/>
          <w:szCs w:val="22"/>
        </w:rPr>
        <w:t>contenant</w:t>
      </w:r>
      <w:r w:rsidRPr="008804EC">
        <w:rPr>
          <w:rFonts w:asciiTheme="minorHAnsi" w:hAnsiTheme="minorHAnsi"/>
          <w:spacing w:val="-3"/>
          <w:sz w:val="22"/>
          <w:szCs w:val="22"/>
        </w:rPr>
        <w:t xml:space="preserve"> </w:t>
      </w:r>
      <w:r w:rsidRPr="008804EC">
        <w:rPr>
          <w:rFonts w:asciiTheme="minorHAnsi" w:hAnsiTheme="minorHAnsi"/>
          <w:sz w:val="22"/>
          <w:szCs w:val="22"/>
        </w:rPr>
        <w:t>un</w:t>
      </w:r>
      <w:r w:rsidRPr="008804EC">
        <w:rPr>
          <w:rFonts w:asciiTheme="minorHAnsi" w:hAnsiTheme="minorHAnsi"/>
          <w:spacing w:val="-3"/>
          <w:sz w:val="22"/>
          <w:szCs w:val="22"/>
        </w:rPr>
        <w:t xml:space="preserve"> </w:t>
      </w:r>
      <w:r w:rsidRPr="008804EC">
        <w:rPr>
          <w:rFonts w:asciiTheme="minorHAnsi" w:hAnsiTheme="minorHAnsi"/>
          <w:sz w:val="22"/>
          <w:szCs w:val="22"/>
        </w:rPr>
        <w:t>animal</w:t>
      </w:r>
      <w:r w:rsidRPr="008804EC">
        <w:rPr>
          <w:rFonts w:asciiTheme="minorHAnsi" w:hAnsiTheme="minorHAnsi"/>
          <w:spacing w:val="-3"/>
          <w:sz w:val="22"/>
          <w:szCs w:val="22"/>
        </w:rPr>
        <w:t xml:space="preserve"> </w:t>
      </w:r>
      <w:r w:rsidRPr="008804EC">
        <w:rPr>
          <w:rFonts w:asciiTheme="minorHAnsi" w:hAnsiTheme="minorHAnsi"/>
          <w:sz w:val="22"/>
          <w:szCs w:val="22"/>
        </w:rPr>
        <w:t>ne</w:t>
      </w:r>
      <w:r w:rsidRPr="008804EC">
        <w:rPr>
          <w:rFonts w:asciiTheme="minorHAnsi" w:hAnsiTheme="minorHAnsi"/>
          <w:spacing w:val="-6"/>
          <w:sz w:val="22"/>
          <w:szCs w:val="22"/>
        </w:rPr>
        <w:t xml:space="preserve"> </w:t>
      </w:r>
      <w:r w:rsidRPr="008804EC">
        <w:rPr>
          <w:rFonts w:asciiTheme="minorHAnsi" w:hAnsiTheme="minorHAnsi"/>
          <w:sz w:val="22"/>
          <w:szCs w:val="22"/>
        </w:rPr>
        <w:t>doit</w:t>
      </w:r>
      <w:r w:rsidRPr="008804EC">
        <w:rPr>
          <w:rFonts w:asciiTheme="minorHAnsi" w:hAnsiTheme="minorHAnsi"/>
          <w:spacing w:val="-2"/>
          <w:sz w:val="22"/>
          <w:szCs w:val="22"/>
        </w:rPr>
        <w:t xml:space="preserve"> </w:t>
      </w:r>
      <w:r w:rsidRPr="008804EC">
        <w:rPr>
          <w:rFonts w:asciiTheme="minorHAnsi" w:hAnsiTheme="minorHAnsi"/>
          <w:sz w:val="22"/>
          <w:szCs w:val="22"/>
        </w:rPr>
        <w:t>être</w:t>
      </w:r>
      <w:r w:rsidRPr="008804EC">
        <w:rPr>
          <w:rFonts w:asciiTheme="minorHAnsi" w:hAnsiTheme="minorHAnsi"/>
          <w:spacing w:val="-2"/>
          <w:sz w:val="22"/>
          <w:szCs w:val="22"/>
        </w:rPr>
        <w:t xml:space="preserve"> </w:t>
      </w:r>
      <w:r w:rsidRPr="008804EC">
        <w:rPr>
          <w:rFonts w:asciiTheme="minorHAnsi" w:hAnsiTheme="minorHAnsi"/>
          <w:sz w:val="22"/>
          <w:szCs w:val="22"/>
        </w:rPr>
        <w:t>posé</w:t>
      </w:r>
      <w:r w:rsidRPr="008804EC">
        <w:rPr>
          <w:rFonts w:asciiTheme="minorHAnsi" w:hAnsiTheme="minorHAnsi"/>
          <w:spacing w:val="-5"/>
          <w:sz w:val="22"/>
          <w:szCs w:val="22"/>
        </w:rPr>
        <w:t xml:space="preserve"> </w:t>
      </w:r>
      <w:r w:rsidRPr="008804EC">
        <w:rPr>
          <w:rFonts w:asciiTheme="minorHAnsi" w:hAnsiTheme="minorHAnsi"/>
          <w:sz w:val="22"/>
          <w:szCs w:val="22"/>
        </w:rPr>
        <w:t>sur</w:t>
      </w:r>
      <w:r w:rsidRPr="008804EC">
        <w:rPr>
          <w:rFonts w:asciiTheme="minorHAnsi" w:hAnsiTheme="minorHAnsi"/>
          <w:spacing w:val="-4"/>
          <w:sz w:val="22"/>
          <w:szCs w:val="22"/>
        </w:rPr>
        <w:t xml:space="preserve"> </w:t>
      </w:r>
      <w:r w:rsidRPr="008804EC">
        <w:rPr>
          <w:rFonts w:asciiTheme="minorHAnsi" w:hAnsiTheme="minorHAnsi"/>
          <w:sz w:val="22"/>
          <w:szCs w:val="22"/>
        </w:rPr>
        <w:t>le</w:t>
      </w:r>
      <w:r w:rsidRPr="008804EC">
        <w:rPr>
          <w:rFonts w:asciiTheme="minorHAnsi" w:hAnsiTheme="minorHAnsi"/>
          <w:spacing w:val="-5"/>
          <w:sz w:val="22"/>
          <w:szCs w:val="22"/>
        </w:rPr>
        <w:t xml:space="preserve"> </w:t>
      </w:r>
      <w:r w:rsidRPr="008804EC">
        <w:rPr>
          <w:rFonts w:asciiTheme="minorHAnsi" w:hAnsiTheme="minorHAnsi"/>
          <w:sz w:val="22"/>
          <w:szCs w:val="22"/>
        </w:rPr>
        <w:t>sol,</w:t>
      </w:r>
      <w:r w:rsidRPr="008804EC">
        <w:rPr>
          <w:rFonts w:asciiTheme="minorHAnsi" w:hAnsiTheme="minorHAnsi"/>
          <w:spacing w:val="-3"/>
          <w:sz w:val="22"/>
          <w:szCs w:val="22"/>
        </w:rPr>
        <w:t xml:space="preserve"> </w:t>
      </w:r>
      <w:r w:rsidRPr="008804EC">
        <w:rPr>
          <w:rFonts w:asciiTheme="minorHAnsi" w:hAnsiTheme="minorHAnsi"/>
          <w:sz w:val="22"/>
          <w:szCs w:val="22"/>
        </w:rPr>
        <w:t>même</w:t>
      </w:r>
      <w:r w:rsidRPr="008804EC">
        <w:rPr>
          <w:rFonts w:asciiTheme="minorHAnsi" w:hAnsiTheme="minorHAnsi"/>
          <w:spacing w:val="-5"/>
          <w:sz w:val="22"/>
          <w:szCs w:val="22"/>
        </w:rPr>
        <w:t xml:space="preserve"> </w:t>
      </w:r>
      <w:r w:rsidRPr="008804EC">
        <w:rPr>
          <w:rFonts w:asciiTheme="minorHAnsi" w:hAnsiTheme="minorHAnsi"/>
          <w:sz w:val="22"/>
          <w:szCs w:val="22"/>
        </w:rPr>
        <w:t>provisoirement.</w:t>
      </w:r>
    </w:p>
    <w:p w14:paraId="0421CFA3" w14:textId="77777777" w:rsidR="008804EC" w:rsidRPr="008804EC" w:rsidRDefault="008804EC" w:rsidP="00E250C2">
      <w:pPr>
        <w:pStyle w:val="Corpsdetexte"/>
        <w:ind w:left="720"/>
        <w:rPr>
          <w:rFonts w:asciiTheme="minorHAnsi" w:hAnsiTheme="minorHAnsi"/>
          <w:sz w:val="22"/>
          <w:szCs w:val="22"/>
        </w:rPr>
      </w:pPr>
    </w:p>
    <w:p w14:paraId="20275903" w14:textId="29C17576" w:rsidR="008804EC" w:rsidRPr="008804EC" w:rsidRDefault="008804EC" w:rsidP="008804EC">
      <w:pPr>
        <w:pStyle w:val="Corpsdetexte"/>
        <w:numPr>
          <w:ilvl w:val="0"/>
          <w:numId w:val="5"/>
        </w:numPr>
        <w:ind w:right="115"/>
        <w:jc w:val="both"/>
        <w:rPr>
          <w:rFonts w:asciiTheme="minorHAnsi" w:hAnsiTheme="minorHAnsi"/>
          <w:sz w:val="22"/>
          <w:szCs w:val="22"/>
        </w:rPr>
      </w:pPr>
      <w:r w:rsidRPr="008804EC">
        <w:rPr>
          <w:rFonts w:asciiTheme="minorHAnsi" w:hAnsiTheme="minorHAnsi"/>
          <w:spacing w:val="-1"/>
          <w:sz w:val="22"/>
          <w:szCs w:val="22"/>
        </w:rPr>
        <w:t xml:space="preserve">Pour des motifs de protection des animaux et d’hygiène, les animaux ne </w:t>
      </w:r>
      <w:r w:rsidRPr="008804EC">
        <w:rPr>
          <w:rFonts w:asciiTheme="minorHAnsi" w:hAnsiTheme="minorHAnsi"/>
          <w:sz w:val="22"/>
          <w:szCs w:val="22"/>
        </w:rPr>
        <w:t xml:space="preserve">peuvent être sortis </w:t>
      </w:r>
      <w:r w:rsidR="00E250C2">
        <w:rPr>
          <w:rFonts w:asciiTheme="minorHAnsi" w:hAnsiTheme="minorHAnsi"/>
          <w:sz w:val="22"/>
          <w:szCs w:val="22"/>
        </w:rPr>
        <w:t xml:space="preserve">de leur contenant </w:t>
      </w:r>
      <w:r w:rsidRPr="008804EC">
        <w:rPr>
          <w:rFonts w:asciiTheme="minorHAnsi" w:hAnsiTheme="minorHAnsi"/>
          <w:sz w:val="22"/>
          <w:szCs w:val="22"/>
        </w:rPr>
        <w:t>qu’en présence du propriétaire</w:t>
      </w:r>
      <w:r w:rsidR="00E250C2">
        <w:rPr>
          <w:rFonts w:asciiTheme="minorHAnsi" w:hAnsiTheme="minorHAnsi"/>
          <w:sz w:val="22"/>
          <w:szCs w:val="22"/>
        </w:rPr>
        <w:t xml:space="preserve"> ainsi que du responsable sécurité de Reptiles Romandie, ce, dans une pièce au calme et loin du public</w:t>
      </w:r>
      <w:r w:rsidRPr="008804EC">
        <w:rPr>
          <w:rFonts w:asciiTheme="minorHAnsi" w:hAnsiTheme="minorHAnsi"/>
          <w:sz w:val="22"/>
          <w:szCs w:val="22"/>
        </w:rPr>
        <w:t>, et</w:t>
      </w:r>
      <w:r w:rsidRPr="008804EC">
        <w:rPr>
          <w:rFonts w:asciiTheme="minorHAnsi" w:hAnsiTheme="minorHAnsi"/>
          <w:spacing w:val="1"/>
          <w:sz w:val="22"/>
          <w:szCs w:val="22"/>
        </w:rPr>
        <w:t xml:space="preserve"> </w:t>
      </w:r>
      <w:r w:rsidRPr="008804EC">
        <w:rPr>
          <w:rFonts w:asciiTheme="minorHAnsi" w:hAnsiTheme="minorHAnsi"/>
          <w:sz w:val="22"/>
          <w:szCs w:val="22"/>
        </w:rPr>
        <w:t>cela uniquement en</w:t>
      </w:r>
      <w:r w:rsidRPr="008804EC">
        <w:rPr>
          <w:rFonts w:asciiTheme="minorHAnsi" w:hAnsiTheme="minorHAnsi"/>
          <w:spacing w:val="-1"/>
          <w:sz w:val="22"/>
          <w:szCs w:val="22"/>
        </w:rPr>
        <w:t xml:space="preserve"> </w:t>
      </w:r>
      <w:r w:rsidRPr="008804EC">
        <w:rPr>
          <w:rFonts w:asciiTheme="minorHAnsi" w:hAnsiTheme="minorHAnsi"/>
          <w:sz w:val="22"/>
          <w:szCs w:val="22"/>
        </w:rPr>
        <w:t>justifiant une raison</w:t>
      </w:r>
      <w:r w:rsidRPr="008804EC">
        <w:rPr>
          <w:rFonts w:asciiTheme="minorHAnsi" w:hAnsiTheme="minorHAnsi"/>
          <w:spacing w:val="-1"/>
          <w:sz w:val="22"/>
          <w:szCs w:val="22"/>
        </w:rPr>
        <w:t xml:space="preserve"> </w:t>
      </w:r>
      <w:r w:rsidR="00E250C2" w:rsidRPr="008804EC">
        <w:rPr>
          <w:rFonts w:asciiTheme="minorHAnsi" w:hAnsiTheme="minorHAnsi"/>
          <w:sz w:val="22"/>
          <w:szCs w:val="22"/>
        </w:rPr>
        <w:t>valable.</w:t>
      </w:r>
      <w:r w:rsidR="00E250C2">
        <w:rPr>
          <w:rFonts w:asciiTheme="minorHAnsi" w:hAnsiTheme="minorHAnsi"/>
          <w:sz w:val="22"/>
          <w:szCs w:val="22"/>
        </w:rPr>
        <w:t xml:space="preserve"> Le stand de l'exposant devra alors être tenu par une tierce personne ou sur demande, par un membre de Reptiles Romandie. (Le temps de l'absence de l'exposant).</w:t>
      </w:r>
    </w:p>
    <w:p w14:paraId="208E95CB" w14:textId="77777777" w:rsidR="008804EC" w:rsidRPr="008804EC" w:rsidRDefault="008804EC" w:rsidP="00E250C2">
      <w:pPr>
        <w:pStyle w:val="Corpsdetexte"/>
        <w:ind w:left="720"/>
        <w:rPr>
          <w:rFonts w:asciiTheme="minorHAnsi" w:hAnsiTheme="minorHAnsi"/>
          <w:sz w:val="22"/>
          <w:szCs w:val="22"/>
        </w:rPr>
      </w:pPr>
    </w:p>
    <w:p w14:paraId="61616474" w14:textId="77777777" w:rsidR="008804EC" w:rsidRPr="008804EC" w:rsidRDefault="008804EC" w:rsidP="00E250C2">
      <w:pPr>
        <w:pStyle w:val="Corpsdetexte"/>
        <w:ind w:left="720"/>
        <w:rPr>
          <w:rFonts w:asciiTheme="minorHAnsi" w:hAnsiTheme="minorHAnsi"/>
          <w:sz w:val="22"/>
          <w:szCs w:val="22"/>
        </w:rPr>
      </w:pPr>
    </w:p>
    <w:p w14:paraId="70579466" w14:textId="503BAD28" w:rsidR="008804EC" w:rsidRPr="008804EC" w:rsidRDefault="008804EC" w:rsidP="008804EC">
      <w:pPr>
        <w:pStyle w:val="Corpsdetexte"/>
        <w:numPr>
          <w:ilvl w:val="0"/>
          <w:numId w:val="5"/>
        </w:numPr>
        <w:ind w:right="115"/>
        <w:jc w:val="both"/>
        <w:rPr>
          <w:rFonts w:asciiTheme="minorHAnsi" w:hAnsiTheme="minorHAnsi"/>
          <w:sz w:val="22"/>
          <w:szCs w:val="22"/>
        </w:rPr>
      </w:pPr>
      <w:r w:rsidRPr="008804EC">
        <w:rPr>
          <w:rFonts w:asciiTheme="minorHAnsi" w:hAnsiTheme="minorHAnsi"/>
          <w:sz w:val="22"/>
          <w:szCs w:val="22"/>
        </w:rPr>
        <w:t>Chaque récipient contenant des animaux doit porter une étiquette contenant les informations</w:t>
      </w:r>
      <w:r w:rsidRPr="008804EC">
        <w:rPr>
          <w:rFonts w:asciiTheme="minorHAnsi" w:hAnsiTheme="minorHAnsi"/>
          <w:spacing w:val="1"/>
          <w:sz w:val="22"/>
          <w:szCs w:val="22"/>
        </w:rPr>
        <w:t xml:space="preserve"> </w:t>
      </w:r>
      <w:r w:rsidRPr="008804EC">
        <w:rPr>
          <w:rFonts w:asciiTheme="minorHAnsi" w:hAnsiTheme="minorHAnsi"/>
          <w:sz w:val="22"/>
          <w:szCs w:val="22"/>
        </w:rPr>
        <w:t>suivantes : nom français et/ou allemand, nom</w:t>
      </w:r>
      <w:r w:rsidRPr="008804EC">
        <w:rPr>
          <w:rFonts w:asciiTheme="minorHAnsi" w:hAnsiTheme="minorHAnsi"/>
          <w:spacing w:val="1"/>
          <w:sz w:val="22"/>
          <w:szCs w:val="22"/>
        </w:rPr>
        <w:t xml:space="preserve"> </w:t>
      </w:r>
      <w:r w:rsidRPr="008804EC">
        <w:rPr>
          <w:rFonts w:asciiTheme="minorHAnsi" w:hAnsiTheme="minorHAnsi"/>
          <w:sz w:val="22"/>
          <w:szCs w:val="22"/>
        </w:rPr>
        <w:t>scientifique,</w:t>
      </w:r>
      <w:r w:rsidRPr="008804EC">
        <w:rPr>
          <w:rFonts w:asciiTheme="minorHAnsi" w:hAnsiTheme="minorHAnsi"/>
          <w:spacing w:val="1"/>
          <w:sz w:val="22"/>
          <w:szCs w:val="22"/>
        </w:rPr>
        <w:t xml:space="preserve"> </w:t>
      </w:r>
      <w:r w:rsidRPr="008804EC">
        <w:rPr>
          <w:rFonts w:asciiTheme="minorHAnsi" w:hAnsiTheme="minorHAnsi"/>
          <w:sz w:val="22"/>
          <w:szCs w:val="22"/>
        </w:rPr>
        <w:t>provenance,</w:t>
      </w:r>
      <w:r w:rsidRPr="008804EC">
        <w:rPr>
          <w:rFonts w:asciiTheme="minorHAnsi" w:hAnsiTheme="minorHAnsi"/>
          <w:spacing w:val="1"/>
          <w:sz w:val="22"/>
          <w:szCs w:val="22"/>
        </w:rPr>
        <w:t xml:space="preserve"> </w:t>
      </w:r>
      <w:r w:rsidRPr="008804EC">
        <w:rPr>
          <w:rFonts w:asciiTheme="minorHAnsi" w:hAnsiTheme="minorHAnsi"/>
          <w:sz w:val="22"/>
          <w:szCs w:val="22"/>
        </w:rPr>
        <w:t>sexe,</w:t>
      </w:r>
      <w:r w:rsidRPr="008804EC">
        <w:rPr>
          <w:rFonts w:asciiTheme="minorHAnsi" w:hAnsiTheme="minorHAnsi"/>
          <w:spacing w:val="1"/>
          <w:sz w:val="22"/>
          <w:szCs w:val="22"/>
        </w:rPr>
        <w:t xml:space="preserve"> </w:t>
      </w:r>
      <w:r w:rsidRPr="008804EC">
        <w:rPr>
          <w:rFonts w:asciiTheme="minorHAnsi" w:hAnsiTheme="minorHAnsi"/>
          <w:sz w:val="22"/>
          <w:szCs w:val="22"/>
        </w:rPr>
        <w:t>niveau</w:t>
      </w:r>
      <w:r w:rsidRPr="008804EC">
        <w:rPr>
          <w:rFonts w:asciiTheme="minorHAnsi" w:hAnsiTheme="minorHAnsi"/>
          <w:spacing w:val="1"/>
          <w:sz w:val="22"/>
          <w:szCs w:val="22"/>
        </w:rPr>
        <w:t xml:space="preserve"> </w:t>
      </w:r>
      <w:r w:rsidRPr="008804EC">
        <w:rPr>
          <w:rFonts w:asciiTheme="minorHAnsi" w:hAnsiTheme="minorHAnsi"/>
          <w:sz w:val="22"/>
          <w:szCs w:val="22"/>
        </w:rPr>
        <w:t>de</w:t>
      </w:r>
      <w:r w:rsidRPr="008804EC">
        <w:rPr>
          <w:rFonts w:asciiTheme="minorHAnsi" w:hAnsiTheme="minorHAnsi"/>
          <w:spacing w:val="1"/>
          <w:sz w:val="22"/>
          <w:szCs w:val="22"/>
        </w:rPr>
        <w:t xml:space="preserve"> </w:t>
      </w:r>
      <w:r w:rsidRPr="008804EC">
        <w:rPr>
          <w:rFonts w:asciiTheme="minorHAnsi" w:hAnsiTheme="minorHAnsi"/>
          <w:sz w:val="22"/>
          <w:szCs w:val="22"/>
        </w:rPr>
        <w:t>protection</w:t>
      </w:r>
      <w:r w:rsidRPr="008804EC">
        <w:rPr>
          <w:rFonts w:asciiTheme="minorHAnsi" w:hAnsiTheme="minorHAnsi"/>
          <w:spacing w:val="1"/>
          <w:sz w:val="22"/>
          <w:szCs w:val="22"/>
        </w:rPr>
        <w:t xml:space="preserve"> </w:t>
      </w:r>
      <w:r w:rsidRPr="008804EC">
        <w:rPr>
          <w:rFonts w:asciiTheme="minorHAnsi" w:hAnsiTheme="minorHAnsi"/>
          <w:sz w:val="22"/>
          <w:szCs w:val="22"/>
        </w:rPr>
        <w:t>(CITES),</w:t>
      </w:r>
      <w:r w:rsidRPr="008804EC">
        <w:rPr>
          <w:rFonts w:asciiTheme="minorHAnsi" w:hAnsiTheme="minorHAnsi"/>
          <w:spacing w:val="1"/>
          <w:sz w:val="22"/>
          <w:szCs w:val="22"/>
        </w:rPr>
        <w:t xml:space="preserve"> </w:t>
      </w:r>
      <w:r w:rsidRPr="008804EC">
        <w:rPr>
          <w:rFonts w:asciiTheme="minorHAnsi" w:hAnsiTheme="minorHAnsi"/>
          <w:sz w:val="22"/>
          <w:szCs w:val="22"/>
        </w:rPr>
        <w:t>spécialités</w:t>
      </w:r>
      <w:r w:rsidRPr="008804EC">
        <w:rPr>
          <w:rFonts w:asciiTheme="minorHAnsi" w:hAnsiTheme="minorHAnsi"/>
          <w:spacing w:val="1"/>
          <w:sz w:val="22"/>
          <w:szCs w:val="22"/>
        </w:rPr>
        <w:t xml:space="preserve"> </w:t>
      </w:r>
      <w:r w:rsidRPr="008804EC">
        <w:rPr>
          <w:rFonts w:asciiTheme="minorHAnsi" w:hAnsiTheme="minorHAnsi"/>
          <w:sz w:val="22"/>
          <w:szCs w:val="22"/>
        </w:rPr>
        <w:t>alimentaires,</w:t>
      </w:r>
      <w:r w:rsidRPr="008804EC">
        <w:rPr>
          <w:rFonts w:asciiTheme="minorHAnsi" w:hAnsiTheme="minorHAnsi"/>
          <w:spacing w:val="1"/>
          <w:sz w:val="22"/>
          <w:szCs w:val="22"/>
        </w:rPr>
        <w:t xml:space="preserve"> </w:t>
      </w:r>
      <w:r w:rsidRPr="008804EC">
        <w:rPr>
          <w:rFonts w:asciiTheme="minorHAnsi" w:hAnsiTheme="minorHAnsi"/>
          <w:sz w:val="22"/>
          <w:szCs w:val="22"/>
        </w:rPr>
        <w:t>taille</w:t>
      </w:r>
      <w:r w:rsidRPr="008804EC">
        <w:rPr>
          <w:rFonts w:asciiTheme="minorHAnsi" w:hAnsiTheme="minorHAnsi"/>
          <w:spacing w:val="1"/>
          <w:sz w:val="22"/>
          <w:szCs w:val="22"/>
        </w:rPr>
        <w:t xml:space="preserve"> </w:t>
      </w:r>
      <w:r w:rsidRPr="008804EC">
        <w:rPr>
          <w:rFonts w:asciiTheme="minorHAnsi" w:hAnsiTheme="minorHAnsi"/>
          <w:sz w:val="22"/>
          <w:szCs w:val="22"/>
        </w:rPr>
        <w:t>adulte,</w:t>
      </w:r>
      <w:r w:rsidRPr="008804EC">
        <w:rPr>
          <w:rFonts w:asciiTheme="minorHAnsi" w:hAnsiTheme="minorHAnsi"/>
          <w:spacing w:val="1"/>
          <w:sz w:val="22"/>
          <w:szCs w:val="22"/>
        </w:rPr>
        <w:t xml:space="preserve"> </w:t>
      </w:r>
      <w:r w:rsidRPr="008804EC">
        <w:rPr>
          <w:rFonts w:asciiTheme="minorHAnsi" w:hAnsiTheme="minorHAnsi"/>
          <w:sz w:val="22"/>
          <w:szCs w:val="22"/>
        </w:rPr>
        <w:t>dimensions</w:t>
      </w:r>
      <w:r w:rsidRPr="008804EC">
        <w:rPr>
          <w:rFonts w:asciiTheme="minorHAnsi" w:hAnsiTheme="minorHAnsi"/>
          <w:spacing w:val="1"/>
          <w:sz w:val="22"/>
          <w:szCs w:val="22"/>
        </w:rPr>
        <w:t xml:space="preserve"> </w:t>
      </w:r>
      <w:r w:rsidRPr="008804EC">
        <w:rPr>
          <w:rFonts w:asciiTheme="minorHAnsi" w:hAnsiTheme="minorHAnsi"/>
          <w:sz w:val="22"/>
          <w:szCs w:val="22"/>
        </w:rPr>
        <w:t>du</w:t>
      </w:r>
      <w:r w:rsidRPr="008804EC">
        <w:rPr>
          <w:rFonts w:asciiTheme="minorHAnsi" w:hAnsiTheme="minorHAnsi"/>
          <w:spacing w:val="1"/>
          <w:sz w:val="22"/>
          <w:szCs w:val="22"/>
        </w:rPr>
        <w:t xml:space="preserve"> </w:t>
      </w:r>
      <w:r w:rsidRPr="008804EC">
        <w:rPr>
          <w:rFonts w:asciiTheme="minorHAnsi" w:hAnsiTheme="minorHAnsi"/>
          <w:sz w:val="22"/>
          <w:szCs w:val="22"/>
        </w:rPr>
        <w:t>terrarium</w:t>
      </w:r>
      <w:r w:rsidRPr="008804EC">
        <w:rPr>
          <w:rFonts w:asciiTheme="minorHAnsi" w:hAnsiTheme="minorHAnsi"/>
          <w:spacing w:val="1"/>
          <w:sz w:val="22"/>
          <w:szCs w:val="22"/>
        </w:rPr>
        <w:t xml:space="preserve"> </w:t>
      </w:r>
      <w:r w:rsidRPr="008804EC">
        <w:rPr>
          <w:rFonts w:asciiTheme="minorHAnsi" w:hAnsiTheme="minorHAnsi"/>
          <w:sz w:val="22"/>
          <w:szCs w:val="22"/>
        </w:rPr>
        <w:t>de</w:t>
      </w:r>
      <w:r w:rsidRPr="008804EC">
        <w:rPr>
          <w:rFonts w:asciiTheme="minorHAnsi" w:hAnsiTheme="minorHAnsi"/>
          <w:spacing w:val="1"/>
          <w:sz w:val="22"/>
          <w:szCs w:val="22"/>
        </w:rPr>
        <w:t xml:space="preserve"> </w:t>
      </w:r>
      <w:r w:rsidRPr="008804EC">
        <w:rPr>
          <w:rFonts w:asciiTheme="minorHAnsi" w:hAnsiTheme="minorHAnsi"/>
          <w:sz w:val="22"/>
          <w:szCs w:val="22"/>
        </w:rPr>
        <w:t>maintenance</w:t>
      </w:r>
      <w:r w:rsidRPr="008804EC">
        <w:rPr>
          <w:rFonts w:asciiTheme="minorHAnsi" w:hAnsiTheme="minorHAnsi"/>
          <w:spacing w:val="1"/>
          <w:sz w:val="22"/>
          <w:szCs w:val="22"/>
        </w:rPr>
        <w:t xml:space="preserve"> </w:t>
      </w:r>
      <w:r w:rsidRPr="008804EC">
        <w:rPr>
          <w:rFonts w:asciiTheme="minorHAnsi" w:hAnsiTheme="minorHAnsi"/>
          <w:sz w:val="22"/>
          <w:szCs w:val="22"/>
        </w:rPr>
        <w:t>recommandé. En plus de ces indications, le vendeur doit remettre à l’acheteur</w:t>
      </w:r>
      <w:r w:rsidR="00E250C2">
        <w:rPr>
          <w:rFonts w:asciiTheme="minorHAnsi" w:hAnsiTheme="minorHAnsi"/>
          <w:sz w:val="22"/>
          <w:szCs w:val="22"/>
        </w:rPr>
        <w:t xml:space="preserve"> </w:t>
      </w:r>
      <w:r w:rsidRPr="008804EC">
        <w:rPr>
          <w:rFonts w:asciiTheme="minorHAnsi" w:hAnsiTheme="minorHAnsi"/>
          <w:sz w:val="22"/>
          <w:szCs w:val="22"/>
        </w:rPr>
        <w:t>une fiche de maintenance sur l’espèce ainsi que l’indication de détention selon la législation en vigueur pour l’animal concerné.</w:t>
      </w:r>
    </w:p>
    <w:p w14:paraId="6AE4FA39" w14:textId="77777777" w:rsidR="008804EC" w:rsidRPr="008804EC" w:rsidRDefault="008804EC" w:rsidP="00E250C2">
      <w:pPr>
        <w:pStyle w:val="Corpsdetexte"/>
        <w:ind w:left="720"/>
        <w:rPr>
          <w:rFonts w:asciiTheme="minorHAnsi" w:hAnsiTheme="minorHAnsi"/>
          <w:sz w:val="22"/>
          <w:szCs w:val="22"/>
        </w:rPr>
      </w:pPr>
    </w:p>
    <w:p w14:paraId="22D97F6A" w14:textId="77777777" w:rsidR="008804EC" w:rsidRPr="008804EC" w:rsidRDefault="008804EC" w:rsidP="00E250C2">
      <w:pPr>
        <w:pStyle w:val="Corpsdetexte"/>
        <w:ind w:left="720"/>
        <w:rPr>
          <w:rFonts w:asciiTheme="minorHAnsi" w:hAnsiTheme="minorHAnsi"/>
          <w:sz w:val="22"/>
          <w:szCs w:val="22"/>
        </w:rPr>
      </w:pPr>
    </w:p>
    <w:p w14:paraId="0CF9C43A" w14:textId="5EA2AF28" w:rsidR="008804EC" w:rsidRPr="008804EC" w:rsidRDefault="008804EC" w:rsidP="008804EC">
      <w:pPr>
        <w:pStyle w:val="Corpsdetexte"/>
        <w:numPr>
          <w:ilvl w:val="0"/>
          <w:numId w:val="5"/>
        </w:numPr>
        <w:ind w:right="118"/>
        <w:jc w:val="both"/>
        <w:rPr>
          <w:rFonts w:asciiTheme="minorHAnsi" w:hAnsiTheme="minorHAnsi"/>
          <w:sz w:val="22"/>
          <w:szCs w:val="22"/>
        </w:rPr>
      </w:pPr>
      <w:r w:rsidRPr="008804EC">
        <w:rPr>
          <w:rFonts w:asciiTheme="minorHAnsi" w:hAnsiTheme="minorHAnsi"/>
          <w:sz w:val="22"/>
          <w:szCs w:val="22"/>
        </w:rPr>
        <w:t>Les récipients sont au moins à hauteur de table et mis en place afin que les animaux exposés puissent être observés que d'un seul côté ou par le</w:t>
      </w:r>
      <w:r w:rsidRPr="008804EC">
        <w:rPr>
          <w:rFonts w:asciiTheme="minorHAnsi" w:hAnsiTheme="minorHAnsi"/>
          <w:spacing w:val="1"/>
          <w:sz w:val="22"/>
          <w:szCs w:val="22"/>
        </w:rPr>
        <w:t xml:space="preserve"> </w:t>
      </w:r>
      <w:r w:rsidRPr="008804EC">
        <w:rPr>
          <w:rFonts w:asciiTheme="minorHAnsi" w:hAnsiTheme="minorHAnsi"/>
          <w:sz w:val="22"/>
          <w:szCs w:val="22"/>
        </w:rPr>
        <w:t>dessus</w:t>
      </w:r>
      <w:r w:rsidRPr="008804EC">
        <w:rPr>
          <w:rFonts w:asciiTheme="minorHAnsi" w:hAnsiTheme="minorHAnsi"/>
          <w:spacing w:val="-3"/>
          <w:sz w:val="22"/>
          <w:szCs w:val="22"/>
        </w:rPr>
        <w:t xml:space="preserve"> </w:t>
      </w:r>
      <w:r w:rsidRPr="008804EC">
        <w:rPr>
          <w:rFonts w:asciiTheme="minorHAnsi" w:hAnsiTheme="minorHAnsi"/>
          <w:sz w:val="22"/>
          <w:szCs w:val="22"/>
        </w:rPr>
        <w:t>(par</w:t>
      </w:r>
      <w:r w:rsidRPr="008804EC">
        <w:rPr>
          <w:rFonts w:asciiTheme="minorHAnsi" w:hAnsiTheme="minorHAnsi"/>
          <w:spacing w:val="-1"/>
          <w:sz w:val="22"/>
          <w:szCs w:val="22"/>
        </w:rPr>
        <w:t xml:space="preserve"> </w:t>
      </w:r>
      <w:r w:rsidRPr="008804EC">
        <w:rPr>
          <w:rFonts w:asciiTheme="minorHAnsi" w:hAnsiTheme="minorHAnsi"/>
          <w:sz w:val="22"/>
          <w:szCs w:val="22"/>
        </w:rPr>
        <w:t>exemple</w:t>
      </w:r>
      <w:r w:rsidRPr="008804EC">
        <w:rPr>
          <w:rFonts w:asciiTheme="minorHAnsi" w:hAnsiTheme="minorHAnsi"/>
          <w:spacing w:val="-2"/>
          <w:sz w:val="22"/>
          <w:szCs w:val="22"/>
        </w:rPr>
        <w:t xml:space="preserve"> </w:t>
      </w:r>
      <w:r w:rsidRPr="008804EC">
        <w:rPr>
          <w:rFonts w:asciiTheme="minorHAnsi" w:hAnsiTheme="minorHAnsi"/>
          <w:sz w:val="22"/>
          <w:szCs w:val="22"/>
        </w:rPr>
        <w:t>paroi</w:t>
      </w:r>
      <w:r w:rsidRPr="008804EC">
        <w:rPr>
          <w:rFonts w:asciiTheme="minorHAnsi" w:hAnsiTheme="minorHAnsi"/>
          <w:spacing w:val="-1"/>
          <w:sz w:val="22"/>
          <w:szCs w:val="22"/>
        </w:rPr>
        <w:t xml:space="preserve"> </w:t>
      </w:r>
      <w:r w:rsidRPr="008804EC">
        <w:rPr>
          <w:rFonts w:asciiTheme="minorHAnsi" w:hAnsiTheme="minorHAnsi"/>
          <w:sz w:val="22"/>
          <w:szCs w:val="22"/>
        </w:rPr>
        <w:t>intermédiaire).</w:t>
      </w:r>
    </w:p>
    <w:p w14:paraId="64E999D1" w14:textId="77777777" w:rsidR="008804EC" w:rsidRPr="008804EC" w:rsidRDefault="008804EC" w:rsidP="00E250C2">
      <w:pPr>
        <w:pStyle w:val="Corpsdetexte"/>
        <w:ind w:left="720"/>
        <w:rPr>
          <w:rFonts w:asciiTheme="minorHAnsi" w:hAnsiTheme="minorHAnsi"/>
          <w:sz w:val="22"/>
          <w:szCs w:val="22"/>
        </w:rPr>
      </w:pPr>
    </w:p>
    <w:p w14:paraId="70BEE254" w14:textId="30BA7256" w:rsidR="008804EC" w:rsidRDefault="008804EC" w:rsidP="008804EC">
      <w:pPr>
        <w:pStyle w:val="Corpsdetexte"/>
        <w:numPr>
          <w:ilvl w:val="0"/>
          <w:numId w:val="5"/>
        </w:numPr>
        <w:rPr>
          <w:rFonts w:asciiTheme="minorHAnsi" w:hAnsiTheme="minorHAnsi"/>
          <w:sz w:val="22"/>
          <w:szCs w:val="22"/>
        </w:rPr>
      </w:pPr>
      <w:r w:rsidRPr="008804EC">
        <w:rPr>
          <w:rFonts w:asciiTheme="minorHAnsi" w:hAnsiTheme="minorHAnsi"/>
          <w:sz w:val="22"/>
          <w:szCs w:val="22"/>
        </w:rPr>
        <w:t>Un</w:t>
      </w:r>
      <w:r w:rsidRPr="008804EC">
        <w:rPr>
          <w:rFonts w:asciiTheme="minorHAnsi" w:hAnsiTheme="minorHAnsi"/>
          <w:spacing w:val="1"/>
          <w:sz w:val="22"/>
          <w:szCs w:val="22"/>
        </w:rPr>
        <w:t xml:space="preserve"> </w:t>
      </w:r>
      <w:r w:rsidRPr="008804EC">
        <w:rPr>
          <w:rFonts w:asciiTheme="minorHAnsi" w:hAnsiTheme="minorHAnsi"/>
          <w:sz w:val="22"/>
          <w:szCs w:val="22"/>
        </w:rPr>
        <w:t>seul</w:t>
      </w:r>
      <w:r w:rsidRPr="008804EC">
        <w:rPr>
          <w:rFonts w:asciiTheme="minorHAnsi" w:hAnsiTheme="minorHAnsi"/>
          <w:spacing w:val="4"/>
          <w:sz w:val="22"/>
          <w:szCs w:val="22"/>
        </w:rPr>
        <w:t xml:space="preserve"> </w:t>
      </w:r>
      <w:r w:rsidRPr="008804EC">
        <w:rPr>
          <w:rFonts w:asciiTheme="minorHAnsi" w:hAnsiTheme="minorHAnsi"/>
          <w:sz w:val="22"/>
          <w:szCs w:val="22"/>
        </w:rPr>
        <w:t>animal</w:t>
      </w:r>
      <w:r w:rsidRPr="008804EC">
        <w:rPr>
          <w:rFonts w:asciiTheme="minorHAnsi" w:hAnsiTheme="minorHAnsi"/>
          <w:spacing w:val="3"/>
          <w:sz w:val="22"/>
          <w:szCs w:val="22"/>
        </w:rPr>
        <w:t xml:space="preserve"> </w:t>
      </w:r>
      <w:r w:rsidRPr="008804EC">
        <w:rPr>
          <w:rFonts w:asciiTheme="minorHAnsi" w:hAnsiTheme="minorHAnsi"/>
          <w:sz w:val="22"/>
          <w:szCs w:val="22"/>
        </w:rPr>
        <w:t>peut</w:t>
      </w:r>
      <w:r w:rsidRPr="008804EC">
        <w:rPr>
          <w:rFonts w:asciiTheme="minorHAnsi" w:hAnsiTheme="minorHAnsi"/>
          <w:spacing w:val="4"/>
          <w:sz w:val="22"/>
          <w:szCs w:val="22"/>
        </w:rPr>
        <w:t xml:space="preserve"> </w:t>
      </w:r>
      <w:r w:rsidRPr="008804EC">
        <w:rPr>
          <w:rFonts w:asciiTheme="minorHAnsi" w:hAnsiTheme="minorHAnsi"/>
          <w:sz w:val="22"/>
          <w:szCs w:val="22"/>
        </w:rPr>
        <w:t>être exposé</w:t>
      </w:r>
      <w:r w:rsidRPr="008804EC">
        <w:rPr>
          <w:rFonts w:asciiTheme="minorHAnsi" w:hAnsiTheme="minorHAnsi"/>
          <w:spacing w:val="1"/>
          <w:sz w:val="22"/>
          <w:szCs w:val="22"/>
        </w:rPr>
        <w:t xml:space="preserve"> </w:t>
      </w:r>
      <w:r w:rsidRPr="008804EC">
        <w:rPr>
          <w:rFonts w:asciiTheme="minorHAnsi" w:hAnsiTheme="minorHAnsi"/>
          <w:sz w:val="22"/>
          <w:szCs w:val="22"/>
        </w:rPr>
        <w:t>par</w:t>
      </w:r>
      <w:r w:rsidRPr="008804EC">
        <w:rPr>
          <w:rFonts w:asciiTheme="minorHAnsi" w:hAnsiTheme="minorHAnsi"/>
          <w:spacing w:val="1"/>
          <w:sz w:val="22"/>
          <w:szCs w:val="22"/>
        </w:rPr>
        <w:t xml:space="preserve"> </w:t>
      </w:r>
      <w:r w:rsidRPr="008804EC">
        <w:rPr>
          <w:rFonts w:asciiTheme="minorHAnsi" w:hAnsiTheme="minorHAnsi"/>
          <w:sz w:val="22"/>
          <w:szCs w:val="22"/>
        </w:rPr>
        <w:t>récipient,</w:t>
      </w:r>
      <w:r w:rsidRPr="008804EC">
        <w:rPr>
          <w:rFonts w:asciiTheme="minorHAnsi" w:hAnsiTheme="minorHAnsi"/>
          <w:spacing w:val="3"/>
          <w:sz w:val="22"/>
          <w:szCs w:val="22"/>
        </w:rPr>
        <w:t xml:space="preserve"> </w:t>
      </w:r>
      <w:r w:rsidRPr="008804EC">
        <w:rPr>
          <w:rFonts w:asciiTheme="minorHAnsi" w:hAnsiTheme="minorHAnsi"/>
          <w:sz w:val="22"/>
          <w:szCs w:val="22"/>
        </w:rPr>
        <w:t>sauf les</w:t>
      </w:r>
      <w:r w:rsidRPr="008804EC">
        <w:rPr>
          <w:rFonts w:asciiTheme="minorHAnsi" w:hAnsiTheme="minorHAnsi"/>
          <w:spacing w:val="1"/>
          <w:sz w:val="22"/>
          <w:szCs w:val="22"/>
        </w:rPr>
        <w:t xml:space="preserve"> </w:t>
      </w:r>
      <w:r w:rsidRPr="008804EC">
        <w:rPr>
          <w:rFonts w:asciiTheme="minorHAnsi" w:hAnsiTheme="minorHAnsi"/>
          <w:sz w:val="22"/>
          <w:szCs w:val="22"/>
        </w:rPr>
        <w:t>couples</w:t>
      </w:r>
      <w:r w:rsidRPr="008804EC">
        <w:rPr>
          <w:rFonts w:asciiTheme="minorHAnsi" w:hAnsiTheme="minorHAnsi"/>
          <w:spacing w:val="5"/>
          <w:sz w:val="22"/>
          <w:szCs w:val="22"/>
        </w:rPr>
        <w:t xml:space="preserve"> </w:t>
      </w:r>
      <w:r w:rsidRPr="008804EC">
        <w:rPr>
          <w:rFonts w:asciiTheme="minorHAnsi" w:hAnsiTheme="minorHAnsi"/>
          <w:sz w:val="22"/>
          <w:szCs w:val="22"/>
        </w:rPr>
        <w:t>reproducteurs</w:t>
      </w:r>
      <w:r w:rsidR="00E250C2">
        <w:rPr>
          <w:rFonts w:asciiTheme="minorHAnsi" w:hAnsiTheme="minorHAnsi"/>
          <w:sz w:val="22"/>
          <w:szCs w:val="22"/>
        </w:rPr>
        <w:t xml:space="preserve"> et les espèces grégaires</w:t>
      </w:r>
      <w:r w:rsidRPr="008804EC">
        <w:rPr>
          <w:rFonts w:asciiTheme="minorHAnsi" w:hAnsiTheme="minorHAnsi"/>
          <w:spacing w:val="4"/>
          <w:sz w:val="22"/>
          <w:szCs w:val="22"/>
        </w:rPr>
        <w:t xml:space="preserve"> </w:t>
      </w:r>
      <w:r w:rsidRPr="008804EC">
        <w:rPr>
          <w:rFonts w:asciiTheme="minorHAnsi" w:hAnsiTheme="minorHAnsi"/>
          <w:sz w:val="22"/>
          <w:szCs w:val="22"/>
        </w:rPr>
        <w:t>qui</w:t>
      </w:r>
      <w:r w:rsidRPr="008804EC">
        <w:rPr>
          <w:rFonts w:asciiTheme="minorHAnsi" w:hAnsiTheme="minorHAnsi"/>
          <w:spacing w:val="2"/>
          <w:sz w:val="22"/>
          <w:szCs w:val="22"/>
        </w:rPr>
        <w:t xml:space="preserve"> </w:t>
      </w:r>
      <w:r w:rsidRPr="008804EC">
        <w:rPr>
          <w:rFonts w:asciiTheme="minorHAnsi" w:hAnsiTheme="minorHAnsi"/>
          <w:sz w:val="22"/>
          <w:szCs w:val="22"/>
        </w:rPr>
        <w:t>peuvent</w:t>
      </w:r>
      <w:r w:rsidRPr="008804EC">
        <w:rPr>
          <w:rFonts w:asciiTheme="minorHAnsi" w:hAnsiTheme="minorHAnsi"/>
          <w:spacing w:val="4"/>
          <w:sz w:val="22"/>
          <w:szCs w:val="22"/>
        </w:rPr>
        <w:t xml:space="preserve"> </w:t>
      </w:r>
      <w:r w:rsidRPr="008804EC">
        <w:rPr>
          <w:rFonts w:asciiTheme="minorHAnsi" w:hAnsiTheme="minorHAnsi"/>
          <w:sz w:val="22"/>
          <w:szCs w:val="22"/>
        </w:rPr>
        <w:t>être</w:t>
      </w:r>
      <w:r w:rsidRPr="008804EC">
        <w:rPr>
          <w:rFonts w:asciiTheme="minorHAnsi" w:hAnsiTheme="minorHAnsi"/>
          <w:spacing w:val="5"/>
          <w:sz w:val="22"/>
          <w:szCs w:val="22"/>
        </w:rPr>
        <w:t xml:space="preserve"> </w:t>
      </w:r>
      <w:r w:rsidRPr="008804EC">
        <w:rPr>
          <w:rFonts w:asciiTheme="minorHAnsi" w:hAnsiTheme="minorHAnsi"/>
          <w:sz w:val="22"/>
          <w:szCs w:val="22"/>
        </w:rPr>
        <w:t>dans</w:t>
      </w:r>
      <w:r w:rsidRPr="008804EC">
        <w:rPr>
          <w:rFonts w:asciiTheme="minorHAnsi" w:hAnsiTheme="minorHAnsi"/>
          <w:spacing w:val="-1"/>
          <w:sz w:val="22"/>
          <w:szCs w:val="22"/>
        </w:rPr>
        <w:t xml:space="preserve"> </w:t>
      </w:r>
      <w:r w:rsidRPr="008804EC">
        <w:rPr>
          <w:rFonts w:asciiTheme="minorHAnsi" w:hAnsiTheme="minorHAnsi"/>
          <w:sz w:val="22"/>
          <w:szCs w:val="22"/>
        </w:rPr>
        <w:t>un</w:t>
      </w:r>
      <w:r w:rsidRPr="008804EC">
        <w:rPr>
          <w:rFonts w:asciiTheme="minorHAnsi" w:hAnsiTheme="minorHAnsi"/>
          <w:spacing w:val="2"/>
          <w:sz w:val="22"/>
          <w:szCs w:val="22"/>
        </w:rPr>
        <w:t xml:space="preserve"> </w:t>
      </w:r>
      <w:r w:rsidRPr="008804EC">
        <w:rPr>
          <w:rFonts w:asciiTheme="minorHAnsi" w:hAnsiTheme="minorHAnsi"/>
          <w:sz w:val="22"/>
          <w:szCs w:val="22"/>
        </w:rPr>
        <w:t>récipient</w:t>
      </w:r>
      <w:r w:rsidRPr="008804EC">
        <w:rPr>
          <w:rFonts w:asciiTheme="minorHAnsi" w:hAnsiTheme="minorHAnsi"/>
          <w:spacing w:val="5"/>
          <w:sz w:val="22"/>
          <w:szCs w:val="22"/>
        </w:rPr>
        <w:t xml:space="preserve"> </w:t>
      </w:r>
      <w:r w:rsidRPr="008804EC">
        <w:rPr>
          <w:rFonts w:asciiTheme="minorHAnsi" w:hAnsiTheme="minorHAnsi"/>
          <w:sz w:val="22"/>
          <w:szCs w:val="22"/>
        </w:rPr>
        <w:t>approprié</w:t>
      </w:r>
      <w:r w:rsidRPr="008804EC">
        <w:rPr>
          <w:rFonts w:asciiTheme="minorHAnsi" w:hAnsiTheme="minorHAnsi"/>
          <w:spacing w:val="1"/>
          <w:sz w:val="22"/>
          <w:szCs w:val="22"/>
        </w:rPr>
        <w:t xml:space="preserve"> </w:t>
      </w:r>
      <w:r w:rsidRPr="008804EC">
        <w:rPr>
          <w:rFonts w:asciiTheme="minorHAnsi" w:hAnsiTheme="minorHAnsi"/>
          <w:sz w:val="22"/>
          <w:szCs w:val="22"/>
        </w:rPr>
        <w:t>ou</w:t>
      </w:r>
      <w:r w:rsidRPr="008804EC">
        <w:rPr>
          <w:rFonts w:asciiTheme="minorHAnsi" w:hAnsiTheme="minorHAnsi"/>
          <w:spacing w:val="2"/>
          <w:sz w:val="22"/>
          <w:szCs w:val="22"/>
        </w:rPr>
        <w:t xml:space="preserve"> </w:t>
      </w:r>
      <w:r w:rsidRPr="008804EC">
        <w:rPr>
          <w:rFonts w:asciiTheme="minorHAnsi" w:hAnsiTheme="minorHAnsi"/>
          <w:sz w:val="22"/>
          <w:szCs w:val="22"/>
        </w:rPr>
        <w:t>être</w:t>
      </w:r>
      <w:r w:rsidRPr="008804EC">
        <w:rPr>
          <w:rFonts w:asciiTheme="minorHAnsi" w:hAnsiTheme="minorHAnsi"/>
          <w:spacing w:val="1"/>
          <w:sz w:val="22"/>
          <w:szCs w:val="22"/>
        </w:rPr>
        <w:t xml:space="preserve"> </w:t>
      </w:r>
      <w:r w:rsidRPr="008804EC">
        <w:rPr>
          <w:rFonts w:asciiTheme="minorHAnsi" w:hAnsiTheme="minorHAnsi"/>
          <w:sz w:val="22"/>
          <w:szCs w:val="22"/>
        </w:rPr>
        <w:t>ensemble dans un</w:t>
      </w:r>
      <w:r w:rsidRPr="008804EC">
        <w:rPr>
          <w:rFonts w:asciiTheme="minorHAnsi" w:hAnsiTheme="minorHAnsi"/>
          <w:spacing w:val="1"/>
          <w:sz w:val="22"/>
          <w:szCs w:val="22"/>
        </w:rPr>
        <w:t xml:space="preserve"> </w:t>
      </w:r>
      <w:r w:rsidRPr="008804EC">
        <w:rPr>
          <w:rFonts w:asciiTheme="minorHAnsi" w:hAnsiTheme="minorHAnsi"/>
          <w:sz w:val="22"/>
          <w:szCs w:val="22"/>
        </w:rPr>
        <w:t>terrarium.</w:t>
      </w:r>
    </w:p>
    <w:p w14:paraId="456CE52A" w14:textId="77777777" w:rsidR="00E250C2" w:rsidRPr="008804EC" w:rsidRDefault="00E250C2" w:rsidP="00E250C2">
      <w:pPr>
        <w:pStyle w:val="Corpsdetexte"/>
        <w:rPr>
          <w:rFonts w:asciiTheme="minorHAnsi" w:hAnsiTheme="minorHAnsi"/>
          <w:sz w:val="22"/>
          <w:szCs w:val="22"/>
        </w:rPr>
      </w:pPr>
    </w:p>
    <w:p w14:paraId="679E3A02" w14:textId="36C5BF02" w:rsidR="008804EC" w:rsidRPr="00E250C2" w:rsidRDefault="008804EC" w:rsidP="00E250C2">
      <w:pPr>
        <w:pStyle w:val="Corpsdetexte"/>
        <w:numPr>
          <w:ilvl w:val="0"/>
          <w:numId w:val="5"/>
        </w:numPr>
        <w:rPr>
          <w:rFonts w:asciiTheme="minorHAnsi" w:hAnsiTheme="minorHAnsi"/>
          <w:sz w:val="22"/>
          <w:szCs w:val="22"/>
        </w:rPr>
      </w:pPr>
      <w:r w:rsidRPr="00E250C2">
        <w:rPr>
          <w:rFonts w:asciiTheme="minorHAnsi" w:hAnsiTheme="minorHAnsi"/>
          <w:sz w:val="22"/>
          <w:szCs w:val="22"/>
        </w:rPr>
        <w:t>Les</w:t>
      </w:r>
      <w:r w:rsidRPr="00E250C2">
        <w:rPr>
          <w:rFonts w:asciiTheme="minorHAnsi" w:hAnsiTheme="minorHAnsi"/>
          <w:spacing w:val="16"/>
          <w:sz w:val="22"/>
          <w:szCs w:val="22"/>
        </w:rPr>
        <w:t xml:space="preserve"> </w:t>
      </w:r>
      <w:r w:rsidRPr="00E250C2">
        <w:rPr>
          <w:rFonts w:asciiTheme="minorHAnsi" w:hAnsiTheme="minorHAnsi"/>
          <w:sz w:val="22"/>
          <w:szCs w:val="22"/>
        </w:rPr>
        <w:t>tortues</w:t>
      </w:r>
      <w:r w:rsidRPr="00E250C2">
        <w:rPr>
          <w:rFonts w:asciiTheme="minorHAnsi" w:hAnsiTheme="minorHAnsi"/>
          <w:spacing w:val="17"/>
          <w:sz w:val="22"/>
          <w:szCs w:val="22"/>
        </w:rPr>
        <w:t xml:space="preserve"> </w:t>
      </w:r>
      <w:r w:rsidRPr="00E250C2">
        <w:rPr>
          <w:rFonts w:asciiTheme="minorHAnsi" w:hAnsiTheme="minorHAnsi"/>
          <w:sz w:val="22"/>
          <w:szCs w:val="22"/>
        </w:rPr>
        <w:t>d’eau</w:t>
      </w:r>
      <w:r w:rsidRPr="00E250C2">
        <w:rPr>
          <w:rFonts w:asciiTheme="minorHAnsi" w:hAnsiTheme="minorHAnsi"/>
          <w:spacing w:val="18"/>
          <w:sz w:val="22"/>
          <w:szCs w:val="22"/>
        </w:rPr>
        <w:t xml:space="preserve"> </w:t>
      </w:r>
      <w:r w:rsidRPr="00E250C2">
        <w:rPr>
          <w:rFonts w:asciiTheme="minorHAnsi" w:hAnsiTheme="minorHAnsi"/>
          <w:sz w:val="22"/>
          <w:szCs w:val="22"/>
        </w:rPr>
        <w:t>et</w:t>
      </w:r>
      <w:r w:rsidRPr="00E250C2">
        <w:rPr>
          <w:rFonts w:asciiTheme="minorHAnsi" w:hAnsiTheme="minorHAnsi"/>
          <w:spacing w:val="20"/>
          <w:sz w:val="22"/>
          <w:szCs w:val="22"/>
        </w:rPr>
        <w:t xml:space="preserve"> </w:t>
      </w:r>
      <w:r w:rsidRPr="00E250C2">
        <w:rPr>
          <w:rFonts w:asciiTheme="minorHAnsi" w:hAnsiTheme="minorHAnsi"/>
          <w:sz w:val="22"/>
          <w:szCs w:val="22"/>
        </w:rPr>
        <w:t>des</w:t>
      </w:r>
      <w:r w:rsidRPr="00E250C2">
        <w:rPr>
          <w:rFonts w:asciiTheme="minorHAnsi" w:hAnsiTheme="minorHAnsi"/>
          <w:spacing w:val="19"/>
          <w:sz w:val="22"/>
          <w:szCs w:val="22"/>
        </w:rPr>
        <w:t xml:space="preserve"> </w:t>
      </w:r>
      <w:r w:rsidRPr="00E250C2">
        <w:rPr>
          <w:rFonts w:asciiTheme="minorHAnsi" w:hAnsiTheme="minorHAnsi"/>
          <w:sz w:val="22"/>
          <w:szCs w:val="22"/>
        </w:rPr>
        <w:t>marais</w:t>
      </w:r>
      <w:r w:rsidRPr="00E250C2">
        <w:rPr>
          <w:rFonts w:asciiTheme="minorHAnsi" w:hAnsiTheme="minorHAnsi"/>
          <w:spacing w:val="17"/>
          <w:sz w:val="22"/>
          <w:szCs w:val="22"/>
        </w:rPr>
        <w:t xml:space="preserve"> </w:t>
      </w:r>
      <w:r w:rsidRPr="00E250C2">
        <w:rPr>
          <w:rFonts w:asciiTheme="minorHAnsi" w:hAnsiTheme="minorHAnsi"/>
          <w:sz w:val="22"/>
          <w:szCs w:val="22"/>
        </w:rPr>
        <w:t>ainsi</w:t>
      </w:r>
      <w:r w:rsidRPr="00E250C2">
        <w:rPr>
          <w:rFonts w:asciiTheme="minorHAnsi" w:hAnsiTheme="minorHAnsi"/>
          <w:spacing w:val="17"/>
          <w:sz w:val="22"/>
          <w:szCs w:val="22"/>
        </w:rPr>
        <w:t xml:space="preserve"> </w:t>
      </w:r>
      <w:r w:rsidRPr="00E250C2">
        <w:rPr>
          <w:rFonts w:asciiTheme="minorHAnsi" w:hAnsiTheme="minorHAnsi"/>
          <w:sz w:val="22"/>
          <w:szCs w:val="22"/>
        </w:rPr>
        <w:t>que</w:t>
      </w:r>
      <w:r w:rsidRPr="00E250C2">
        <w:rPr>
          <w:rFonts w:asciiTheme="minorHAnsi" w:hAnsiTheme="minorHAnsi"/>
          <w:spacing w:val="21"/>
          <w:sz w:val="22"/>
          <w:szCs w:val="22"/>
        </w:rPr>
        <w:t xml:space="preserve"> </w:t>
      </w:r>
      <w:r w:rsidRPr="00E250C2">
        <w:rPr>
          <w:rFonts w:asciiTheme="minorHAnsi" w:hAnsiTheme="minorHAnsi"/>
          <w:sz w:val="22"/>
          <w:szCs w:val="22"/>
        </w:rPr>
        <w:t>les</w:t>
      </w:r>
      <w:r w:rsidRPr="00E250C2">
        <w:rPr>
          <w:rFonts w:asciiTheme="minorHAnsi" w:hAnsiTheme="minorHAnsi"/>
          <w:spacing w:val="16"/>
          <w:sz w:val="22"/>
          <w:szCs w:val="22"/>
        </w:rPr>
        <w:t xml:space="preserve"> </w:t>
      </w:r>
      <w:r w:rsidRPr="00E250C2">
        <w:rPr>
          <w:rFonts w:asciiTheme="minorHAnsi" w:hAnsiTheme="minorHAnsi"/>
          <w:sz w:val="22"/>
          <w:szCs w:val="22"/>
        </w:rPr>
        <w:t>amphibiens</w:t>
      </w:r>
      <w:r w:rsidRPr="00E250C2">
        <w:rPr>
          <w:rFonts w:asciiTheme="minorHAnsi" w:hAnsiTheme="minorHAnsi"/>
          <w:spacing w:val="20"/>
          <w:sz w:val="22"/>
          <w:szCs w:val="22"/>
        </w:rPr>
        <w:t xml:space="preserve"> </w:t>
      </w:r>
      <w:r w:rsidRPr="00E250C2">
        <w:rPr>
          <w:rFonts w:asciiTheme="minorHAnsi" w:hAnsiTheme="minorHAnsi"/>
          <w:sz w:val="22"/>
          <w:szCs w:val="22"/>
        </w:rPr>
        <w:t>sont</w:t>
      </w:r>
      <w:r w:rsidRPr="00E250C2">
        <w:rPr>
          <w:rFonts w:asciiTheme="minorHAnsi" w:hAnsiTheme="minorHAnsi"/>
          <w:spacing w:val="18"/>
          <w:sz w:val="22"/>
          <w:szCs w:val="22"/>
        </w:rPr>
        <w:t xml:space="preserve"> </w:t>
      </w:r>
      <w:r w:rsidRPr="00E250C2">
        <w:rPr>
          <w:rFonts w:asciiTheme="minorHAnsi" w:hAnsiTheme="minorHAnsi"/>
          <w:sz w:val="22"/>
          <w:szCs w:val="22"/>
        </w:rPr>
        <w:t>sans</w:t>
      </w:r>
      <w:r w:rsidRPr="00E250C2">
        <w:rPr>
          <w:rFonts w:asciiTheme="minorHAnsi" w:hAnsiTheme="minorHAnsi"/>
          <w:spacing w:val="16"/>
          <w:sz w:val="22"/>
          <w:szCs w:val="22"/>
        </w:rPr>
        <w:t xml:space="preserve"> </w:t>
      </w:r>
      <w:r w:rsidRPr="00E250C2">
        <w:rPr>
          <w:rFonts w:asciiTheme="minorHAnsi" w:hAnsiTheme="minorHAnsi"/>
          <w:sz w:val="22"/>
          <w:szCs w:val="22"/>
        </w:rPr>
        <w:t>autre</w:t>
      </w:r>
      <w:r w:rsidRPr="00E250C2">
        <w:rPr>
          <w:rFonts w:asciiTheme="minorHAnsi" w:hAnsiTheme="minorHAnsi"/>
          <w:spacing w:val="16"/>
          <w:sz w:val="22"/>
          <w:szCs w:val="22"/>
        </w:rPr>
        <w:t xml:space="preserve"> </w:t>
      </w:r>
      <w:r w:rsidRPr="00E250C2">
        <w:rPr>
          <w:rFonts w:asciiTheme="minorHAnsi" w:hAnsiTheme="minorHAnsi"/>
          <w:sz w:val="22"/>
          <w:szCs w:val="22"/>
        </w:rPr>
        <w:t>dans</w:t>
      </w:r>
      <w:r w:rsidRPr="00E250C2">
        <w:rPr>
          <w:rFonts w:asciiTheme="minorHAnsi" w:hAnsiTheme="minorHAnsi"/>
          <w:spacing w:val="16"/>
          <w:sz w:val="22"/>
          <w:szCs w:val="22"/>
        </w:rPr>
        <w:t xml:space="preserve"> </w:t>
      </w:r>
      <w:r w:rsidRPr="00E250C2">
        <w:rPr>
          <w:rFonts w:asciiTheme="minorHAnsi" w:hAnsiTheme="minorHAnsi"/>
          <w:sz w:val="22"/>
          <w:szCs w:val="22"/>
        </w:rPr>
        <w:t>l'eau</w:t>
      </w:r>
      <w:r w:rsidRPr="00E250C2">
        <w:rPr>
          <w:rFonts w:asciiTheme="minorHAnsi" w:hAnsiTheme="minorHAnsi"/>
          <w:spacing w:val="18"/>
          <w:sz w:val="22"/>
          <w:szCs w:val="22"/>
        </w:rPr>
        <w:t xml:space="preserve"> </w:t>
      </w:r>
      <w:r w:rsidRPr="00E250C2">
        <w:rPr>
          <w:rFonts w:asciiTheme="minorHAnsi" w:hAnsiTheme="minorHAnsi"/>
          <w:sz w:val="22"/>
          <w:szCs w:val="22"/>
        </w:rPr>
        <w:t>ou</w:t>
      </w:r>
      <w:r w:rsidRPr="00E250C2">
        <w:rPr>
          <w:rFonts w:asciiTheme="minorHAnsi" w:hAnsiTheme="minorHAnsi"/>
          <w:spacing w:val="19"/>
          <w:sz w:val="22"/>
          <w:szCs w:val="22"/>
        </w:rPr>
        <w:t xml:space="preserve"> </w:t>
      </w:r>
      <w:r w:rsidRPr="00E250C2">
        <w:rPr>
          <w:rFonts w:asciiTheme="minorHAnsi" w:hAnsiTheme="minorHAnsi"/>
          <w:sz w:val="22"/>
          <w:szCs w:val="22"/>
        </w:rPr>
        <w:t>sur</w:t>
      </w:r>
      <w:r w:rsidRPr="00E250C2">
        <w:rPr>
          <w:rFonts w:asciiTheme="minorHAnsi" w:hAnsiTheme="minorHAnsi"/>
          <w:spacing w:val="19"/>
          <w:sz w:val="22"/>
          <w:szCs w:val="22"/>
        </w:rPr>
        <w:t xml:space="preserve"> </w:t>
      </w:r>
      <w:r w:rsidRPr="00E250C2">
        <w:rPr>
          <w:rFonts w:asciiTheme="minorHAnsi" w:hAnsiTheme="minorHAnsi"/>
          <w:sz w:val="22"/>
          <w:szCs w:val="22"/>
        </w:rPr>
        <w:t>une</w:t>
      </w:r>
      <w:r w:rsidRPr="00E250C2">
        <w:rPr>
          <w:rFonts w:asciiTheme="minorHAnsi" w:hAnsiTheme="minorHAnsi"/>
          <w:spacing w:val="19"/>
          <w:sz w:val="22"/>
          <w:szCs w:val="22"/>
        </w:rPr>
        <w:t xml:space="preserve"> </w:t>
      </w:r>
      <w:r w:rsidRPr="00E250C2">
        <w:rPr>
          <w:rFonts w:asciiTheme="minorHAnsi" w:hAnsiTheme="minorHAnsi"/>
          <w:sz w:val="22"/>
          <w:szCs w:val="22"/>
        </w:rPr>
        <w:t>surface</w:t>
      </w:r>
      <w:r w:rsidRPr="00E250C2">
        <w:rPr>
          <w:rFonts w:asciiTheme="minorHAnsi" w:hAnsiTheme="minorHAnsi"/>
          <w:spacing w:val="17"/>
          <w:sz w:val="22"/>
          <w:szCs w:val="22"/>
        </w:rPr>
        <w:t xml:space="preserve"> </w:t>
      </w:r>
      <w:r w:rsidRPr="00E250C2">
        <w:rPr>
          <w:rFonts w:asciiTheme="minorHAnsi" w:hAnsiTheme="minorHAnsi"/>
          <w:sz w:val="22"/>
          <w:szCs w:val="22"/>
        </w:rPr>
        <w:t>humide.</w:t>
      </w:r>
      <w:r w:rsidRPr="00E250C2">
        <w:rPr>
          <w:rFonts w:asciiTheme="minorHAnsi" w:hAnsiTheme="minorHAnsi"/>
          <w:spacing w:val="20"/>
          <w:sz w:val="22"/>
          <w:szCs w:val="22"/>
        </w:rPr>
        <w:t xml:space="preserve"> </w:t>
      </w:r>
      <w:r w:rsidRPr="00E250C2">
        <w:rPr>
          <w:rFonts w:asciiTheme="minorHAnsi" w:hAnsiTheme="minorHAnsi"/>
          <w:sz w:val="22"/>
          <w:szCs w:val="22"/>
        </w:rPr>
        <w:t>La</w:t>
      </w:r>
      <w:r w:rsidRPr="00E250C2">
        <w:rPr>
          <w:rFonts w:asciiTheme="minorHAnsi" w:hAnsiTheme="minorHAnsi"/>
          <w:spacing w:val="20"/>
          <w:sz w:val="22"/>
          <w:szCs w:val="22"/>
        </w:rPr>
        <w:t xml:space="preserve"> </w:t>
      </w:r>
      <w:r w:rsidRPr="00E250C2">
        <w:rPr>
          <w:rFonts w:asciiTheme="minorHAnsi" w:hAnsiTheme="minorHAnsi"/>
          <w:sz w:val="22"/>
          <w:szCs w:val="22"/>
        </w:rPr>
        <w:t>même</w:t>
      </w:r>
      <w:r w:rsidRPr="00E250C2">
        <w:rPr>
          <w:rFonts w:asciiTheme="minorHAnsi" w:hAnsiTheme="minorHAnsi"/>
          <w:spacing w:val="16"/>
          <w:sz w:val="22"/>
          <w:szCs w:val="22"/>
        </w:rPr>
        <w:t xml:space="preserve"> </w:t>
      </w:r>
      <w:r w:rsidRPr="00E250C2">
        <w:rPr>
          <w:rFonts w:asciiTheme="minorHAnsi" w:hAnsiTheme="minorHAnsi"/>
          <w:sz w:val="22"/>
          <w:szCs w:val="22"/>
        </w:rPr>
        <w:t>chose</w:t>
      </w:r>
      <w:r w:rsidRPr="00E250C2">
        <w:rPr>
          <w:rFonts w:asciiTheme="minorHAnsi" w:hAnsiTheme="minorHAnsi"/>
          <w:spacing w:val="17"/>
          <w:sz w:val="22"/>
          <w:szCs w:val="22"/>
        </w:rPr>
        <w:t xml:space="preserve"> </w:t>
      </w:r>
      <w:r w:rsidRPr="00E250C2">
        <w:rPr>
          <w:rFonts w:asciiTheme="minorHAnsi" w:hAnsiTheme="minorHAnsi"/>
          <w:sz w:val="22"/>
          <w:szCs w:val="22"/>
        </w:rPr>
        <w:t>s’applique</w:t>
      </w:r>
      <w:r w:rsidRPr="00E250C2">
        <w:rPr>
          <w:rFonts w:asciiTheme="minorHAnsi" w:hAnsiTheme="minorHAnsi"/>
          <w:spacing w:val="16"/>
          <w:sz w:val="22"/>
          <w:szCs w:val="22"/>
        </w:rPr>
        <w:t xml:space="preserve"> </w:t>
      </w:r>
      <w:r w:rsidRPr="00E250C2">
        <w:rPr>
          <w:rFonts w:asciiTheme="minorHAnsi" w:hAnsiTheme="minorHAnsi"/>
          <w:sz w:val="22"/>
          <w:szCs w:val="22"/>
        </w:rPr>
        <w:t>pour</w:t>
      </w:r>
      <w:r w:rsidRPr="00E250C2">
        <w:rPr>
          <w:rFonts w:asciiTheme="minorHAnsi" w:hAnsiTheme="minorHAnsi"/>
          <w:spacing w:val="19"/>
          <w:sz w:val="22"/>
          <w:szCs w:val="22"/>
        </w:rPr>
        <w:t xml:space="preserve"> </w:t>
      </w:r>
      <w:r w:rsidRPr="00E250C2">
        <w:rPr>
          <w:rFonts w:asciiTheme="minorHAnsi" w:hAnsiTheme="minorHAnsi"/>
          <w:sz w:val="22"/>
          <w:szCs w:val="22"/>
        </w:rPr>
        <w:t>les</w:t>
      </w:r>
      <w:r w:rsidR="00E250C2">
        <w:rPr>
          <w:rFonts w:asciiTheme="minorHAnsi" w:hAnsiTheme="minorHAnsi"/>
          <w:sz w:val="22"/>
          <w:szCs w:val="22"/>
        </w:rPr>
        <w:t xml:space="preserve"> l</w:t>
      </w:r>
      <w:r w:rsidR="00E250C2" w:rsidRPr="00E250C2">
        <w:rPr>
          <w:rFonts w:asciiTheme="minorHAnsi" w:hAnsiTheme="minorHAnsi"/>
          <w:sz w:val="22"/>
          <w:szCs w:val="22"/>
        </w:rPr>
        <w:t>ézards</w:t>
      </w:r>
      <w:r w:rsidRPr="00E250C2">
        <w:rPr>
          <w:rFonts w:asciiTheme="minorHAnsi" w:hAnsiTheme="minorHAnsi"/>
          <w:spacing w:val="-5"/>
          <w:sz w:val="22"/>
          <w:szCs w:val="22"/>
        </w:rPr>
        <w:t xml:space="preserve"> </w:t>
      </w:r>
      <w:r w:rsidRPr="00E250C2">
        <w:rPr>
          <w:rFonts w:asciiTheme="minorHAnsi" w:hAnsiTheme="minorHAnsi"/>
          <w:sz w:val="22"/>
          <w:szCs w:val="22"/>
        </w:rPr>
        <w:t>qui</w:t>
      </w:r>
      <w:r w:rsidRPr="00E250C2">
        <w:rPr>
          <w:rFonts w:asciiTheme="minorHAnsi" w:hAnsiTheme="minorHAnsi"/>
          <w:spacing w:val="-3"/>
          <w:sz w:val="22"/>
          <w:szCs w:val="22"/>
        </w:rPr>
        <w:t xml:space="preserve"> </w:t>
      </w:r>
      <w:r w:rsidRPr="00E250C2">
        <w:rPr>
          <w:rFonts w:asciiTheme="minorHAnsi" w:hAnsiTheme="minorHAnsi"/>
          <w:sz w:val="22"/>
          <w:szCs w:val="22"/>
        </w:rPr>
        <w:t>sont</w:t>
      </w:r>
      <w:r w:rsidRPr="00E250C2">
        <w:rPr>
          <w:rFonts w:asciiTheme="minorHAnsi" w:hAnsiTheme="minorHAnsi"/>
          <w:spacing w:val="-2"/>
          <w:sz w:val="22"/>
          <w:szCs w:val="22"/>
        </w:rPr>
        <w:t xml:space="preserve"> </w:t>
      </w:r>
      <w:r w:rsidRPr="00E250C2">
        <w:rPr>
          <w:rFonts w:asciiTheme="minorHAnsi" w:hAnsiTheme="minorHAnsi"/>
          <w:sz w:val="22"/>
          <w:szCs w:val="22"/>
        </w:rPr>
        <w:t>d’origine</w:t>
      </w:r>
      <w:r w:rsidRPr="00E250C2">
        <w:rPr>
          <w:rFonts w:asciiTheme="minorHAnsi" w:hAnsiTheme="minorHAnsi"/>
          <w:spacing w:val="-2"/>
          <w:sz w:val="22"/>
          <w:szCs w:val="22"/>
        </w:rPr>
        <w:t xml:space="preserve"> </w:t>
      </w:r>
      <w:r w:rsidRPr="00E250C2">
        <w:rPr>
          <w:rFonts w:asciiTheme="minorHAnsi" w:hAnsiTheme="minorHAnsi"/>
          <w:sz w:val="22"/>
          <w:szCs w:val="22"/>
        </w:rPr>
        <w:t>des</w:t>
      </w:r>
      <w:r w:rsidRPr="00E250C2">
        <w:rPr>
          <w:rFonts w:asciiTheme="minorHAnsi" w:hAnsiTheme="minorHAnsi"/>
          <w:spacing w:val="-5"/>
          <w:sz w:val="22"/>
          <w:szCs w:val="22"/>
        </w:rPr>
        <w:t xml:space="preserve"> </w:t>
      </w:r>
      <w:r w:rsidRPr="00E250C2">
        <w:rPr>
          <w:rFonts w:asciiTheme="minorHAnsi" w:hAnsiTheme="minorHAnsi"/>
          <w:sz w:val="22"/>
          <w:szCs w:val="22"/>
        </w:rPr>
        <w:t>zones</w:t>
      </w:r>
      <w:r w:rsidRPr="00E250C2">
        <w:rPr>
          <w:rFonts w:asciiTheme="minorHAnsi" w:hAnsiTheme="minorHAnsi"/>
          <w:spacing w:val="-3"/>
          <w:sz w:val="22"/>
          <w:szCs w:val="22"/>
        </w:rPr>
        <w:t xml:space="preserve"> </w:t>
      </w:r>
      <w:r w:rsidRPr="00E250C2">
        <w:rPr>
          <w:rFonts w:asciiTheme="minorHAnsi" w:hAnsiTheme="minorHAnsi"/>
          <w:sz w:val="22"/>
          <w:szCs w:val="22"/>
        </w:rPr>
        <w:t>humides.</w:t>
      </w:r>
    </w:p>
    <w:p w14:paraId="3C2443CE" w14:textId="77777777" w:rsidR="008804EC" w:rsidRPr="008804EC" w:rsidRDefault="008804EC" w:rsidP="00E250C2">
      <w:pPr>
        <w:pStyle w:val="Corpsdetexte"/>
        <w:ind w:left="720"/>
        <w:rPr>
          <w:rFonts w:asciiTheme="minorHAnsi" w:hAnsiTheme="minorHAnsi"/>
          <w:sz w:val="22"/>
          <w:szCs w:val="22"/>
        </w:rPr>
      </w:pPr>
    </w:p>
    <w:p w14:paraId="564A10F3" w14:textId="20074CD4" w:rsidR="008804EC" w:rsidRPr="008804EC" w:rsidRDefault="008804EC" w:rsidP="008804EC">
      <w:pPr>
        <w:pStyle w:val="Corpsdetexte"/>
        <w:numPr>
          <w:ilvl w:val="0"/>
          <w:numId w:val="5"/>
        </w:numPr>
        <w:rPr>
          <w:rFonts w:asciiTheme="minorHAnsi" w:hAnsiTheme="minorHAnsi"/>
          <w:sz w:val="22"/>
          <w:szCs w:val="22"/>
        </w:rPr>
      </w:pPr>
      <w:r w:rsidRPr="008804EC">
        <w:rPr>
          <w:rFonts w:asciiTheme="minorHAnsi" w:hAnsiTheme="minorHAnsi"/>
          <w:sz w:val="22"/>
          <w:szCs w:val="22"/>
        </w:rPr>
        <w:t>Pour</w:t>
      </w:r>
      <w:r w:rsidRPr="008804EC">
        <w:rPr>
          <w:rFonts w:asciiTheme="minorHAnsi" w:hAnsiTheme="minorHAnsi"/>
          <w:spacing w:val="5"/>
          <w:sz w:val="22"/>
          <w:szCs w:val="22"/>
        </w:rPr>
        <w:t xml:space="preserve"> </w:t>
      </w:r>
      <w:r w:rsidRPr="008804EC">
        <w:rPr>
          <w:rFonts w:asciiTheme="minorHAnsi" w:hAnsiTheme="minorHAnsi"/>
          <w:sz w:val="22"/>
          <w:szCs w:val="22"/>
        </w:rPr>
        <w:t>les</w:t>
      </w:r>
      <w:r w:rsidRPr="008804EC">
        <w:rPr>
          <w:rFonts w:asciiTheme="minorHAnsi" w:hAnsiTheme="minorHAnsi"/>
          <w:spacing w:val="3"/>
          <w:sz w:val="22"/>
          <w:szCs w:val="22"/>
        </w:rPr>
        <w:t xml:space="preserve"> </w:t>
      </w:r>
      <w:r w:rsidRPr="008804EC">
        <w:rPr>
          <w:rFonts w:asciiTheme="minorHAnsi" w:hAnsiTheme="minorHAnsi"/>
          <w:sz w:val="22"/>
          <w:szCs w:val="22"/>
        </w:rPr>
        <w:t>animaux</w:t>
      </w:r>
      <w:r w:rsidRPr="008804EC">
        <w:rPr>
          <w:rFonts w:asciiTheme="minorHAnsi" w:hAnsiTheme="minorHAnsi"/>
          <w:spacing w:val="6"/>
          <w:sz w:val="22"/>
          <w:szCs w:val="22"/>
        </w:rPr>
        <w:t xml:space="preserve"> </w:t>
      </w:r>
      <w:r w:rsidRPr="008804EC">
        <w:rPr>
          <w:rFonts w:asciiTheme="minorHAnsi" w:hAnsiTheme="minorHAnsi"/>
          <w:sz w:val="22"/>
          <w:szCs w:val="22"/>
        </w:rPr>
        <w:t>peureux,</w:t>
      </w:r>
      <w:r w:rsidRPr="008804EC">
        <w:rPr>
          <w:rFonts w:asciiTheme="minorHAnsi" w:hAnsiTheme="minorHAnsi"/>
          <w:spacing w:val="5"/>
          <w:sz w:val="22"/>
          <w:szCs w:val="22"/>
        </w:rPr>
        <w:t xml:space="preserve"> </w:t>
      </w:r>
      <w:r w:rsidRPr="008804EC">
        <w:rPr>
          <w:rFonts w:asciiTheme="minorHAnsi" w:hAnsiTheme="minorHAnsi"/>
          <w:sz w:val="22"/>
          <w:szCs w:val="22"/>
        </w:rPr>
        <w:t>il</w:t>
      </w:r>
      <w:r w:rsidRPr="008804EC">
        <w:rPr>
          <w:rFonts w:asciiTheme="minorHAnsi" w:hAnsiTheme="minorHAnsi"/>
          <w:spacing w:val="5"/>
          <w:sz w:val="22"/>
          <w:szCs w:val="22"/>
        </w:rPr>
        <w:t xml:space="preserve"> </w:t>
      </w:r>
      <w:r w:rsidRPr="008804EC">
        <w:rPr>
          <w:rFonts w:asciiTheme="minorHAnsi" w:hAnsiTheme="minorHAnsi"/>
          <w:sz w:val="22"/>
          <w:szCs w:val="22"/>
        </w:rPr>
        <w:t>est</w:t>
      </w:r>
      <w:r w:rsidRPr="008804EC">
        <w:rPr>
          <w:rFonts w:asciiTheme="minorHAnsi" w:hAnsiTheme="minorHAnsi"/>
          <w:spacing w:val="9"/>
          <w:sz w:val="22"/>
          <w:szCs w:val="22"/>
        </w:rPr>
        <w:t xml:space="preserve"> </w:t>
      </w:r>
      <w:r w:rsidRPr="008804EC">
        <w:rPr>
          <w:rFonts w:asciiTheme="minorHAnsi" w:hAnsiTheme="minorHAnsi"/>
          <w:sz w:val="22"/>
          <w:szCs w:val="22"/>
        </w:rPr>
        <w:t>obligatoire</w:t>
      </w:r>
      <w:r w:rsidRPr="008804EC">
        <w:rPr>
          <w:rFonts w:asciiTheme="minorHAnsi" w:hAnsiTheme="minorHAnsi"/>
          <w:spacing w:val="5"/>
          <w:sz w:val="22"/>
          <w:szCs w:val="22"/>
        </w:rPr>
        <w:t xml:space="preserve"> </w:t>
      </w:r>
      <w:r w:rsidRPr="008804EC">
        <w:rPr>
          <w:rFonts w:asciiTheme="minorHAnsi" w:hAnsiTheme="minorHAnsi"/>
          <w:sz w:val="22"/>
          <w:szCs w:val="22"/>
        </w:rPr>
        <w:t>de</w:t>
      </w:r>
      <w:r w:rsidRPr="008804EC">
        <w:rPr>
          <w:rFonts w:asciiTheme="minorHAnsi" w:hAnsiTheme="minorHAnsi"/>
          <w:spacing w:val="3"/>
          <w:sz w:val="22"/>
          <w:szCs w:val="22"/>
        </w:rPr>
        <w:t xml:space="preserve"> </w:t>
      </w:r>
      <w:r w:rsidRPr="008804EC">
        <w:rPr>
          <w:rFonts w:asciiTheme="minorHAnsi" w:hAnsiTheme="minorHAnsi"/>
          <w:sz w:val="22"/>
          <w:szCs w:val="22"/>
        </w:rPr>
        <w:t>mettre</w:t>
      </w:r>
      <w:r w:rsidRPr="008804EC">
        <w:rPr>
          <w:rFonts w:asciiTheme="minorHAnsi" w:hAnsiTheme="minorHAnsi"/>
          <w:spacing w:val="3"/>
          <w:sz w:val="22"/>
          <w:szCs w:val="22"/>
        </w:rPr>
        <w:t xml:space="preserve"> </w:t>
      </w:r>
      <w:r w:rsidRPr="008804EC">
        <w:rPr>
          <w:rFonts w:asciiTheme="minorHAnsi" w:hAnsiTheme="minorHAnsi"/>
          <w:sz w:val="22"/>
          <w:szCs w:val="22"/>
        </w:rPr>
        <w:t>une</w:t>
      </w:r>
      <w:r w:rsidRPr="008804EC">
        <w:rPr>
          <w:rFonts w:asciiTheme="minorHAnsi" w:hAnsiTheme="minorHAnsi"/>
          <w:spacing w:val="3"/>
          <w:sz w:val="22"/>
          <w:szCs w:val="22"/>
        </w:rPr>
        <w:t xml:space="preserve"> </w:t>
      </w:r>
      <w:r w:rsidRPr="008804EC">
        <w:rPr>
          <w:rFonts w:asciiTheme="minorHAnsi" w:hAnsiTheme="minorHAnsi"/>
          <w:sz w:val="22"/>
          <w:szCs w:val="22"/>
        </w:rPr>
        <w:t>cachette</w:t>
      </w:r>
      <w:r w:rsidRPr="008804EC">
        <w:rPr>
          <w:rFonts w:asciiTheme="minorHAnsi" w:hAnsiTheme="minorHAnsi"/>
          <w:spacing w:val="3"/>
          <w:sz w:val="22"/>
          <w:szCs w:val="22"/>
        </w:rPr>
        <w:t xml:space="preserve"> </w:t>
      </w:r>
      <w:r w:rsidRPr="008804EC">
        <w:rPr>
          <w:rFonts w:asciiTheme="minorHAnsi" w:hAnsiTheme="minorHAnsi"/>
          <w:sz w:val="22"/>
          <w:szCs w:val="22"/>
        </w:rPr>
        <w:t>afin</w:t>
      </w:r>
      <w:r w:rsidRPr="008804EC">
        <w:rPr>
          <w:rFonts w:asciiTheme="minorHAnsi" w:hAnsiTheme="minorHAnsi"/>
          <w:spacing w:val="4"/>
          <w:sz w:val="22"/>
          <w:szCs w:val="22"/>
        </w:rPr>
        <w:t xml:space="preserve"> </w:t>
      </w:r>
      <w:r w:rsidRPr="008804EC">
        <w:rPr>
          <w:rFonts w:asciiTheme="minorHAnsi" w:hAnsiTheme="minorHAnsi"/>
          <w:sz w:val="22"/>
          <w:szCs w:val="22"/>
        </w:rPr>
        <w:t>qu’ils</w:t>
      </w:r>
      <w:r w:rsidRPr="008804EC">
        <w:rPr>
          <w:rFonts w:asciiTheme="minorHAnsi" w:hAnsiTheme="minorHAnsi"/>
          <w:spacing w:val="3"/>
          <w:sz w:val="22"/>
          <w:szCs w:val="22"/>
        </w:rPr>
        <w:t xml:space="preserve"> </w:t>
      </w:r>
      <w:r w:rsidRPr="008804EC">
        <w:rPr>
          <w:rFonts w:asciiTheme="minorHAnsi" w:hAnsiTheme="minorHAnsi"/>
          <w:sz w:val="22"/>
          <w:szCs w:val="22"/>
        </w:rPr>
        <w:t>puissent</w:t>
      </w:r>
      <w:r w:rsidRPr="008804EC">
        <w:rPr>
          <w:rFonts w:asciiTheme="minorHAnsi" w:hAnsiTheme="minorHAnsi"/>
          <w:spacing w:val="5"/>
          <w:sz w:val="22"/>
          <w:szCs w:val="22"/>
        </w:rPr>
        <w:t xml:space="preserve"> </w:t>
      </w:r>
      <w:r w:rsidRPr="008804EC">
        <w:rPr>
          <w:rFonts w:asciiTheme="minorHAnsi" w:hAnsiTheme="minorHAnsi"/>
          <w:sz w:val="22"/>
          <w:szCs w:val="22"/>
        </w:rPr>
        <w:t>se</w:t>
      </w:r>
      <w:r w:rsidRPr="008804EC">
        <w:rPr>
          <w:rFonts w:asciiTheme="minorHAnsi" w:hAnsiTheme="minorHAnsi"/>
          <w:spacing w:val="4"/>
          <w:sz w:val="22"/>
          <w:szCs w:val="22"/>
        </w:rPr>
        <w:t xml:space="preserve"> </w:t>
      </w:r>
      <w:r w:rsidRPr="008804EC">
        <w:rPr>
          <w:rFonts w:asciiTheme="minorHAnsi" w:hAnsiTheme="minorHAnsi"/>
          <w:sz w:val="22"/>
          <w:szCs w:val="22"/>
        </w:rPr>
        <w:t>retirer.</w:t>
      </w:r>
      <w:r w:rsidRPr="008804EC">
        <w:rPr>
          <w:rFonts w:asciiTheme="minorHAnsi" w:hAnsiTheme="minorHAnsi"/>
          <w:spacing w:val="6"/>
          <w:sz w:val="22"/>
          <w:szCs w:val="22"/>
        </w:rPr>
        <w:t xml:space="preserve"> </w:t>
      </w:r>
      <w:r w:rsidRPr="008804EC">
        <w:rPr>
          <w:rFonts w:asciiTheme="minorHAnsi" w:hAnsiTheme="minorHAnsi"/>
          <w:sz w:val="22"/>
          <w:szCs w:val="22"/>
        </w:rPr>
        <w:t>A</w:t>
      </w:r>
      <w:r w:rsidRPr="008804EC">
        <w:rPr>
          <w:rFonts w:asciiTheme="minorHAnsi" w:hAnsiTheme="minorHAnsi"/>
          <w:spacing w:val="6"/>
          <w:sz w:val="22"/>
          <w:szCs w:val="22"/>
        </w:rPr>
        <w:t xml:space="preserve"> </w:t>
      </w:r>
      <w:r w:rsidRPr="008804EC">
        <w:rPr>
          <w:rFonts w:asciiTheme="minorHAnsi" w:hAnsiTheme="minorHAnsi"/>
          <w:sz w:val="22"/>
          <w:szCs w:val="22"/>
        </w:rPr>
        <w:t>cet</w:t>
      </w:r>
      <w:r w:rsidRPr="008804EC">
        <w:rPr>
          <w:rFonts w:asciiTheme="minorHAnsi" w:hAnsiTheme="minorHAnsi"/>
          <w:spacing w:val="6"/>
          <w:sz w:val="22"/>
          <w:szCs w:val="22"/>
        </w:rPr>
        <w:t xml:space="preserve"> </w:t>
      </w:r>
      <w:r w:rsidRPr="008804EC">
        <w:rPr>
          <w:rFonts w:asciiTheme="minorHAnsi" w:hAnsiTheme="minorHAnsi"/>
          <w:sz w:val="22"/>
          <w:szCs w:val="22"/>
        </w:rPr>
        <w:t>effet,</w:t>
      </w:r>
      <w:r w:rsidRPr="008804EC">
        <w:rPr>
          <w:rFonts w:asciiTheme="minorHAnsi" w:hAnsiTheme="minorHAnsi"/>
          <w:spacing w:val="9"/>
          <w:sz w:val="22"/>
          <w:szCs w:val="22"/>
        </w:rPr>
        <w:t xml:space="preserve"> </w:t>
      </w:r>
      <w:r w:rsidRPr="008804EC">
        <w:rPr>
          <w:rFonts w:asciiTheme="minorHAnsi" w:hAnsiTheme="minorHAnsi"/>
          <w:sz w:val="22"/>
          <w:szCs w:val="22"/>
        </w:rPr>
        <w:t>les</w:t>
      </w:r>
      <w:r w:rsidRPr="008804EC">
        <w:rPr>
          <w:rFonts w:asciiTheme="minorHAnsi" w:hAnsiTheme="minorHAnsi"/>
          <w:spacing w:val="3"/>
          <w:sz w:val="22"/>
          <w:szCs w:val="22"/>
        </w:rPr>
        <w:t xml:space="preserve"> </w:t>
      </w:r>
      <w:r w:rsidRPr="008804EC">
        <w:rPr>
          <w:rFonts w:asciiTheme="minorHAnsi" w:hAnsiTheme="minorHAnsi"/>
          <w:sz w:val="22"/>
          <w:szCs w:val="22"/>
        </w:rPr>
        <w:t>récipients</w:t>
      </w:r>
      <w:r w:rsidRPr="008804EC">
        <w:rPr>
          <w:rFonts w:asciiTheme="minorHAnsi" w:hAnsiTheme="minorHAnsi"/>
          <w:spacing w:val="4"/>
          <w:sz w:val="22"/>
          <w:szCs w:val="22"/>
        </w:rPr>
        <w:t xml:space="preserve"> </w:t>
      </w:r>
      <w:r w:rsidRPr="008804EC">
        <w:rPr>
          <w:rFonts w:asciiTheme="minorHAnsi" w:hAnsiTheme="minorHAnsi"/>
          <w:sz w:val="22"/>
          <w:szCs w:val="22"/>
        </w:rPr>
        <w:t>doivent</w:t>
      </w:r>
      <w:r w:rsidRPr="008804EC">
        <w:rPr>
          <w:rFonts w:asciiTheme="minorHAnsi" w:hAnsiTheme="minorHAnsi"/>
          <w:spacing w:val="5"/>
          <w:sz w:val="22"/>
          <w:szCs w:val="22"/>
        </w:rPr>
        <w:t xml:space="preserve"> </w:t>
      </w:r>
      <w:r w:rsidRPr="008804EC">
        <w:rPr>
          <w:rFonts w:asciiTheme="minorHAnsi" w:hAnsiTheme="minorHAnsi"/>
          <w:sz w:val="22"/>
          <w:szCs w:val="22"/>
        </w:rPr>
        <w:t>être</w:t>
      </w:r>
      <w:r w:rsidRPr="008804EC">
        <w:rPr>
          <w:rFonts w:asciiTheme="minorHAnsi" w:hAnsiTheme="minorHAnsi"/>
          <w:spacing w:val="3"/>
          <w:sz w:val="22"/>
          <w:szCs w:val="22"/>
        </w:rPr>
        <w:t xml:space="preserve"> </w:t>
      </w:r>
      <w:r w:rsidRPr="008804EC">
        <w:rPr>
          <w:rFonts w:asciiTheme="minorHAnsi" w:hAnsiTheme="minorHAnsi"/>
          <w:sz w:val="22"/>
          <w:szCs w:val="22"/>
        </w:rPr>
        <w:t>placés</w:t>
      </w:r>
      <w:r w:rsidRPr="008804EC">
        <w:rPr>
          <w:rFonts w:asciiTheme="minorHAnsi" w:hAnsiTheme="minorHAnsi"/>
          <w:spacing w:val="3"/>
          <w:sz w:val="22"/>
          <w:szCs w:val="22"/>
        </w:rPr>
        <w:t xml:space="preserve"> </w:t>
      </w:r>
      <w:r w:rsidRPr="008804EC">
        <w:rPr>
          <w:rFonts w:asciiTheme="minorHAnsi" w:hAnsiTheme="minorHAnsi"/>
          <w:sz w:val="22"/>
          <w:szCs w:val="22"/>
        </w:rPr>
        <w:t>de</w:t>
      </w:r>
      <w:r w:rsidRPr="008804EC">
        <w:rPr>
          <w:rFonts w:asciiTheme="minorHAnsi" w:hAnsiTheme="minorHAnsi"/>
          <w:spacing w:val="1"/>
          <w:sz w:val="22"/>
          <w:szCs w:val="22"/>
        </w:rPr>
        <w:t xml:space="preserve"> </w:t>
      </w:r>
      <w:r w:rsidRPr="008804EC">
        <w:rPr>
          <w:rFonts w:asciiTheme="minorHAnsi" w:hAnsiTheme="minorHAnsi"/>
          <w:sz w:val="22"/>
          <w:szCs w:val="22"/>
        </w:rPr>
        <w:t>telle</w:t>
      </w:r>
      <w:r w:rsidRPr="008804EC">
        <w:rPr>
          <w:rFonts w:asciiTheme="minorHAnsi" w:hAnsiTheme="minorHAnsi"/>
          <w:spacing w:val="-3"/>
          <w:sz w:val="22"/>
          <w:szCs w:val="22"/>
        </w:rPr>
        <w:t xml:space="preserve"> </w:t>
      </w:r>
      <w:r w:rsidRPr="008804EC">
        <w:rPr>
          <w:rFonts w:asciiTheme="minorHAnsi" w:hAnsiTheme="minorHAnsi"/>
          <w:sz w:val="22"/>
          <w:szCs w:val="22"/>
        </w:rPr>
        <w:t>sorte</w:t>
      </w:r>
      <w:r w:rsidRPr="008804EC">
        <w:rPr>
          <w:rFonts w:asciiTheme="minorHAnsi" w:hAnsiTheme="minorHAnsi"/>
          <w:spacing w:val="-2"/>
          <w:sz w:val="22"/>
          <w:szCs w:val="22"/>
        </w:rPr>
        <w:t xml:space="preserve"> </w:t>
      </w:r>
      <w:r w:rsidRPr="008804EC">
        <w:rPr>
          <w:rFonts w:asciiTheme="minorHAnsi" w:hAnsiTheme="minorHAnsi"/>
          <w:sz w:val="22"/>
          <w:szCs w:val="22"/>
        </w:rPr>
        <w:t>que</w:t>
      </w:r>
      <w:r w:rsidRPr="008804EC">
        <w:rPr>
          <w:rFonts w:asciiTheme="minorHAnsi" w:hAnsiTheme="minorHAnsi"/>
          <w:spacing w:val="-2"/>
          <w:sz w:val="22"/>
          <w:szCs w:val="22"/>
        </w:rPr>
        <w:t xml:space="preserve"> </w:t>
      </w:r>
      <w:r w:rsidRPr="008804EC">
        <w:rPr>
          <w:rFonts w:asciiTheme="minorHAnsi" w:hAnsiTheme="minorHAnsi"/>
          <w:sz w:val="22"/>
          <w:szCs w:val="22"/>
        </w:rPr>
        <w:t>les</w:t>
      </w:r>
      <w:r w:rsidRPr="008804EC">
        <w:rPr>
          <w:rFonts w:asciiTheme="minorHAnsi" w:hAnsiTheme="minorHAnsi"/>
          <w:spacing w:val="-2"/>
          <w:sz w:val="22"/>
          <w:szCs w:val="22"/>
        </w:rPr>
        <w:t xml:space="preserve"> </w:t>
      </w:r>
      <w:r w:rsidRPr="008804EC">
        <w:rPr>
          <w:rFonts w:asciiTheme="minorHAnsi" w:hAnsiTheme="minorHAnsi"/>
          <w:sz w:val="22"/>
          <w:szCs w:val="22"/>
        </w:rPr>
        <w:t>animaux</w:t>
      </w:r>
      <w:r w:rsidRPr="008804EC">
        <w:rPr>
          <w:rFonts w:asciiTheme="minorHAnsi" w:hAnsiTheme="minorHAnsi"/>
          <w:spacing w:val="1"/>
          <w:sz w:val="22"/>
          <w:szCs w:val="22"/>
        </w:rPr>
        <w:t xml:space="preserve"> </w:t>
      </w:r>
      <w:r w:rsidRPr="008804EC">
        <w:rPr>
          <w:rFonts w:asciiTheme="minorHAnsi" w:hAnsiTheme="minorHAnsi"/>
          <w:sz w:val="22"/>
          <w:szCs w:val="22"/>
        </w:rPr>
        <w:t>puissent être</w:t>
      </w:r>
      <w:r w:rsidRPr="008804EC">
        <w:rPr>
          <w:rFonts w:asciiTheme="minorHAnsi" w:hAnsiTheme="minorHAnsi"/>
          <w:spacing w:val="-2"/>
          <w:sz w:val="22"/>
          <w:szCs w:val="22"/>
        </w:rPr>
        <w:t xml:space="preserve"> </w:t>
      </w:r>
      <w:r w:rsidRPr="008804EC">
        <w:rPr>
          <w:rFonts w:asciiTheme="minorHAnsi" w:hAnsiTheme="minorHAnsi"/>
          <w:sz w:val="22"/>
          <w:szCs w:val="22"/>
        </w:rPr>
        <w:t>vus</w:t>
      </w:r>
      <w:r w:rsidRPr="008804EC">
        <w:rPr>
          <w:rFonts w:asciiTheme="minorHAnsi" w:hAnsiTheme="minorHAnsi"/>
          <w:spacing w:val="-2"/>
          <w:sz w:val="22"/>
          <w:szCs w:val="22"/>
        </w:rPr>
        <w:t xml:space="preserve"> </w:t>
      </w:r>
      <w:r w:rsidRPr="008804EC">
        <w:rPr>
          <w:rFonts w:asciiTheme="minorHAnsi" w:hAnsiTheme="minorHAnsi"/>
          <w:sz w:val="22"/>
          <w:szCs w:val="22"/>
        </w:rPr>
        <w:t>sans</w:t>
      </w:r>
      <w:r w:rsidRPr="008804EC">
        <w:rPr>
          <w:rFonts w:asciiTheme="minorHAnsi" w:hAnsiTheme="minorHAnsi"/>
          <w:spacing w:val="-3"/>
          <w:sz w:val="22"/>
          <w:szCs w:val="22"/>
        </w:rPr>
        <w:t xml:space="preserve"> </w:t>
      </w:r>
      <w:r w:rsidRPr="008804EC">
        <w:rPr>
          <w:rFonts w:asciiTheme="minorHAnsi" w:hAnsiTheme="minorHAnsi"/>
          <w:sz w:val="22"/>
          <w:szCs w:val="22"/>
        </w:rPr>
        <w:t>être</w:t>
      </w:r>
      <w:r w:rsidRPr="008804EC">
        <w:rPr>
          <w:rFonts w:asciiTheme="minorHAnsi" w:hAnsiTheme="minorHAnsi"/>
          <w:spacing w:val="-3"/>
          <w:sz w:val="22"/>
          <w:szCs w:val="22"/>
        </w:rPr>
        <w:t xml:space="preserve"> </w:t>
      </w:r>
      <w:r w:rsidRPr="008804EC">
        <w:rPr>
          <w:rFonts w:asciiTheme="minorHAnsi" w:hAnsiTheme="minorHAnsi"/>
          <w:sz w:val="22"/>
          <w:szCs w:val="22"/>
        </w:rPr>
        <w:t>gênés</w:t>
      </w:r>
      <w:r w:rsidRPr="008804EC">
        <w:rPr>
          <w:rFonts w:asciiTheme="minorHAnsi" w:hAnsiTheme="minorHAnsi"/>
          <w:spacing w:val="-2"/>
          <w:sz w:val="22"/>
          <w:szCs w:val="22"/>
        </w:rPr>
        <w:t xml:space="preserve"> </w:t>
      </w:r>
      <w:r w:rsidRPr="008804EC">
        <w:rPr>
          <w:rFonts w:asciiTheme="minorHAnsi" w:hAnsiTheme="minorHAnsi"/>
          <w:sz w:val="22"/>
          <w:szCs w:val="22"/>
        </w:rPr>
        <w:t>par</w:t>
      </w:r>
      <w:r w:rsidRPr="008804EC">
        <w:rPr>
          <w:rFonts w:asciiTheme="minorHAnsi" w:hAnsiTheme="minorHAnsi"/>
          <w:spacing w:val="-1"/>
          <w:sz w:val="22"/>
          <w:szCs w:val="22"/>
        </w:rPr>
        <w:t xml:space="preserve"> </w:t>
      </w:r>
      <w:r w:rsidRPr="008804EC">
        <w:rPr>
          <w:rFonts w:asciiTheme="minorHAnsi" w:hAnsiTheme="minorHAnsi"/>
          <w:sz w:val="22"/>
          <w:szCs w:val="22"/>
        </w:rPr>
        <w:t>le</w:t>
      </w:r>
      <w:r w:rsidRPr="008804EC">
        <w:rPr>
          <w:rFonts w:asciiTheme="minorHAnsi" w:hAnsiTheme="minorHAnsi"/>
          <w:spacing w:val="-2"/>
          <w:sz w:val="22"/>
          <w:szCs w:val="22"/>
        </w:rPr>
        <w:t xml:space="preserve"> </w:t>
      </w:r>
      <w:r w:rsidRPr="008804EC">
        <w:rPr>
          <w:rFonts w:asciiTheme="minorHAnsi" w:hAnsiTheme="minorHAnsi"/>
          <w:sz w:val="22"/>
          <w:szCs w:val="22"/>
        </w:rPr>
        <w:t>public.</w:t>
      </w:r>
    </w:p>
    <w:p w14:paraId="73526635" w14:textId="77777777" w:rsidR="008804EC" w:rsidRPr="00C21E4F" w:rsidRDefault="008804EC" w:rsidP="00E250C2">
      <w:pPr>
        <w:ind w:left="720"/>
      </w:pPr>
    </w:p>
    <w:p w14:paraId="3126C4FB" w14:textId="59FCF90E" w:rsidR="00C21E4F" w:rsidRPr="00C21E4F" w:rsidRDefault="008804EC" w:rsidP="00C21E4F">
      <w:pPr>
        <w:numPr>
          <w:ilvl w:val="0"/>
          <w:numId w:val="5"/>
        </w:numPr>
      </w:pPr>
      <w:r>
        <w:t>U</w:t>
      </w:r>
      <w:r w:rsidR="00C21E4F" w:rsidRPr="00C21E4F">
        <w:t>ne cachette est obligatoire.</w:t>
      </w:r>
    </w:p>
    <w:p w14:paraId="375FA627" w14:textId="77777777" w:rsidR="00C21E4F" w:rsidRDefault="00C21E4F" w:rsidP="00C21E4F">
      <w:pPr>
        <w:numPr>
          <w:ilvl w:val="0"/>
          <w:numId w:val="5"/>
        </w:numPr>
      </w:pPr>
      <w:r w:rsidRPr="00C21E4F">
        <w:lastRenderedPageBreak/>
        <w:t>Vente aux mineurs (-16 ans) : accord parental explicite requis.</w:t>
      </w:r>
    </w:p>
    <w:p w14:paraId="06658683" w14:textId="77777777" w:rsidR="00E250C2" w:rsidRDefault="00E250C2" w:rsidP="00E250C2">
      <w:r w:rsidRPr="00C21E4F">
        <w:rPr>
          <w:b/>
          <w:bCs/>
        </w:rPr>
        <w:t>Matériel de secours :</w:t>
      </w:r>
      <w:r w:rsidRPr="00C21E4F">
        <w:t xml:space="preserve"> </w:t>
      </w:r>
    </w:p>
    <w:p w14:paraId="52EFDFE3" w14:textId="576CDCF5" w:rsidR="00E250C2" w:rsidRPr="00C21E4F" w:rsidRDefault="00E250C2" w:rsidP="00E250C2">
      <w:pPr>
        <w:pStyle w:val="Paragraphedeliste"/>
        <w:numPr>
          <w:ilvl w:val="0"/>
          <w:numId w:val="13"/>
        </w:numPr>
      </w:pPr>
      <w:r w:rsidRPr="00C21E4F">
        <w:t>Reptiles Romandie met à disposition du matériel d’appoint si nécessaire (couvercles opaques, cachettes simples, etc.).</w:t>
      </w:r>
    </w:p>
    <w:p w14:paraId="2E642518" w14:textId="77777777" w:rsidR="00E250C2" w:rsidRPr="00C21E4F" w:rsidRDefault="00E250C2" w:rsidP="00E250C2">
      <w:pPr>
        <w:ind w:left="720"/>
      </w:pPr>
    </w:p>
    <w:p w14:paraId="6B75FF41" w14:textId="77777777" w:rsidR="00C21E4F" w:rsidRPr="00C21E4F" w:rsidRDefault="00C21E4F" w:rsidP="00C21E4F">
      <w:pPr>
        <w:rPr>
          <w:b/>
          <w:bCs/>
        </w:rPr>
      </w:pPr>
      <w:r w:rsidRPr="00C21E4F">
        <w:rPr>
          <w:b/>
          <w:bCs/>
        </w:rPr>
        <w:t>Sécurité renforcée (Animaux Venimeux)</w:t>
      </w:r>
    </w:p>
    <w:p w14:paraId="28CE5FB2" w14:textId="77777777" w:rsidR="00C21E4F" w:rsidRPr="00C21E4F" w:rsidRDefault="00C21E4F" w:rsidP="00C21E4F">
      <w:pPr>
        <w:numPr>
          <w:ilvl w:val="0"/>
          <w:numId w:val="6"/>
        </w:numPr>
      </w:pPr>
      <w:r w:rsidRPr="00C21E4F">
        <w:rPr>
          <w:b/>
          <w:bCs/>
        </w:rPr>
        <w:t>Sécurisation physique :</w:t>
      </w:r>
      <w:r w:rsidRPr="00C21E4F">
        <w:t xml:space="preserve"> Chaque contenant doit être sécurisé par un dispositif de fermeture mécanique (type verrou) empêchant toute ouverture accidentelle.</w:t>
      </w:r>
    </w:p>
    <w:p w14:paraId="1039E58A" w14:textId="77777777" w:rsidR="00C21E4F" w:rsidRPr="00C21E4F" w:rsidRDefault="00C21E4F" w:rsidP="00C21E4F">
      <w:pPr>
        <w:numPr>
          <w:ilvl w:val="0"/>
          <w:numId w:val="6"/>
        </w:numPr>
      </w:pPr>
      <w:r w:rsidRPr="00C21E4F">
        <w:rPr>
          <w:b/>
          <w:bCs/>
        </w:rPr>
        <w:t>Double barrière :</w:t>
      </w:r>
      <w:r w:rsidRPr="00C21E4F">
        <w:t xml:space="preserve"> Pour les risques accrus, une barrière physique (plexiglas ou distance de sécurité) est imposée entre le public et les boîtes.</w:t>
      </w:r>
    </w:p>
    <w:p w14:paraId="1827A99D" w14:textId="77777777" w:rsidR="00C21E4F" w:rsidRPr="00C21E4F" w:rsidRDefault="00C21E4F" w:rsidP="00C21E4F">
      <w:pPr>
        <w:numPr>
          <w:ilvl w:val="0"/>
          <w:numId w:val="6"/>
        </w:numPr>
      </w:pPr>
      <w:r w:rsidRPr="00C21E4F">
        <w:rPr>
          <w:b/>
          <w:bCs/>
        </w:rPr>
        <w:t>Signalétique :</w:t>
      </w:r>
      <w:r w:rsidRPr="00C21E4F">
        <w:t xml:space="preserve"> Marquage visuel clair et standardisé (étiquette rouge "Venimeux / Danger") </w:t>
      </w:r>
      <w:r w:rsidRPr="00C21E4F">
        <w:rPr>
          <w:b/>
          <w:bCs/>
        </w:rPr>
        <w:t>obligatoire</w:t>
      </w:r>
      <w:r w:rsidRPr="00C21E4F">
        <w:t>.</w:t>
      </w:r>
    </w:p>
    <w:p w14:paraId="44A2B4A4" w14:textId="77777777" w:rsidR="00C21E4F" w:rsidRPr="00C21E4F" w:rsidRDefault="00C21E4F" w:rsidP="00C21E4F">
      <w:pPr>
        <w:numPr>
          <w:ilvl w:val="0"/>
          <w:numId w:val="6"/>
        </w:numPr>
      </w:pPr>
      <w:r w:rsidRPr="00C21E4F">
        <w:rPr>
          <w:b/>
          <w:bCs/>
        </w:rPr>
        <w:t>Protocole d'urgence :</w:t>
      </w:r>
      <w:r w:rsidRPr="00C21E4F">
        <w:t xml:space="preserve"> Un responsable "Sécurité Venimeux" contrôlera les installations avant l'ouverture. Les exposants doivent avoir leur matériel de manipulation (crochets, pinces) à portée de main.</w:t>
      </w:r>
    </w:p>
    <w:p w14:paraId="30F8D1CB" w14:textId="77777777" w:rsidR="00C21E4F" w:rsidRPr="00C21E4F" w:rsidRDefault="00C21E4F" w:rsidP="00C21E4F">
      <w:pPr>
        <w:numPr>
          <w:ilvl w:val="0"/>
          <w:numId w:val="6"/>
        </w:numPr>
      </w:pPr>
      <w:r w:rsidRPr="00C21E4F">
        <w:rPr>
          <w:b/>
          <w:bCs/>
        </w:rPr>
        <w:t>Interdiction stricte de manipulation :</w:t>
      </w:r>
      <w:r w:rsidRPr="00C21E4F">
        <w:t xml:space="preserve"> Aucune sortie d'animal venimeux de son contenant n'est autorisée durant toute la manifestation, sans aucune exception.</w:t>
      </w:r>
    </w:p>
    <w:p w14:paraId="79D2A573" w14:textId="77777777" w:rsidR="00E250C2" w:rsidRDefault="00E250C2" w:rsidP="00C21E4F">
      <w:pPr>
        <w:rPr>
          <w:i/>
          <w:iCs/>
        </w:rPr>
      </w:pPr>
    </w:p>
    <w:p w14:paraId="34DFC50E" w14:textId="77777777" w:rsidR="00E250C2" w:rsidRDefault="00E250C2" w:rsidP="00C21E4F">
      <w:pPr>
        <w:rPr>
          <w:i/>
          <w:iCs/>
        </w:rPr>
      </w:pPr>
    </w:p>
    <w:p w14:paraId="549526E5" w14:textId="21221DD9" w:rsidR="00C21E4F" w:rsidRDefault="00C21E4F" w:rsidP="00C21E4F">
      <w:pPr>
        <w:rPr>
          <w:i/>
          <w:iCs/>
        </w:rPr>
      </w:pPr>
      <w:r w:rsidRPr="00C21E4F">
        <w:rPr>
          <w:i/>
          <w:iCs/>
        </w:rPr>
        <w:t>Le comité de l’association Reptiles Romandie</w:t>
      </w:r>
    </w:p>
    <w:p w14:paraId="59EC556F" w14:textId="2A825554" w:rsidR="00E250C2" w:rsidRPr="00C21E4F" w:rsidRDefault="00E250C2" w:rsidP="00C21E4F">
      <w:r>
        <w:rPr>
          <w:i/>
          <w:iCs/>
        </w:rPr>
        <w:t>Chapelle-s-</w:t>
      </w:r>
      <w:proofErr w:type="spellStart"/>
      <w:r>
        <w:rPr>
          <w:i/>
          <w:iCs/>
        </w:rPr>
        <w:t>Moudon</w:t>
      </w:r>
      <w:proofErr w:type="spellEnd"/>
      <w:r>
        <w:rPr>
          <w:i/>
          <w:iCs/>
        </w:rPr>
        <w:t>, le 01.02.26</w:t>
      </w:r>
    </w:p>
    <w:p w14:paraId="63F20591" w14:textId="77777777" w:rsidR="00E84B39" w:rsidRDefault="00E84B39"/>
    <w:sectPr w:rsidR="00E84B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2432E"/>
    <w:multiLevelType w:val="hybridMultilevel"/>
    <w:tmpl w:val="AAAAE32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AE44D71"/>
    <w:multiLevelType w:val="hybridMultilevel"/>
    <w:tmpl w:val="5E3EFDF0"/>
    <w:lvl w:ilvl="0" w:tplc="100C0001">
      <w:start w:val="1"/>
      <w:numFmt w:val="bullet"/>
      <w:lvlText w:val=""/>
      <w:lvlJc w:val="left"/>
      <w:pPr>
        <w:ind w:left="1156" w:hanging="360"/>
      </w:pPr>
      <w:rPr>
        <w:rFonts w:ascii="Symbol" w:hAnsi="Symbol" w:hint="default"/>
      </w:rPr>
    </w:lvl>
    <w:lvl w:ilvl="1" w:tplc="100C0003" w:tentative="1">
      <w:start w:val="1"/>
      <w:numFmt w:val="bullet"/>
      <w:lvlText w:val="o"/>
      <w:lvlJc w:val="left"/>
      <w:pPr>
        <w:ind w:left="1876" w:hanging="360"/>
      </w:pPr>
      <w:rPr>
        <w:rFonts w:ascii="Courier New" w:hAnsi="Courier New" w:cs="Courier New" w:hint="default"/>
      </w:rPr>
    </w:lvl>
    <w:lvl w:ilvl="2" w:tplc="100C0005" w:tentative="1">
      <w:start w:val="1"/>
      <w:numFmt w:val="bullet"/>
      <w:lvlText w:val=""/>
      <w:lvlJc w:val="left"/>
      <w:pPr>
        <w:ind w:left="2596" w:hanging="360"/>
      </w:pPr>
      <w:rPr>
        <w:rFonts w:ascii="Wingdings" w:hAnsi="Wingdings" w:hint="default"/>
      </w:rPr>
    </w:lvl>
    <w:lvl w:ilvl="3" w:tplc="100C0001" w:tentative="1">
      <w:start w:val="1"/>
      <w:numFmt w:val="bullet"/>
      <w:lvlText w:val=""/>
      <w:lvlJc w:val="left"/>
      <w:pPr>
        <w:ind w:left="3316" w:hanging="360"/>
      </w:pPr>
      <w:rPr>
        <w:rFonts w:ascii="Symbol" w:hAnsi="Symbol" w:hint="default"/>
      </w:rPr>
    </w:lvl>
    <w:lvl w:ilvl="4" w:tplc="100C0003" w:tentative="1">
      <w:start w:val="1"/>
      <w:numFmt w:val="bullet"/>
      <w:lvlText w:val="o"/>
      <w:lvlJc w:val="left"/>
      <w:pPr>
        <w:ind w:left="4036" w:hanging="360"/>
      </w:pPr>
      <w:rPr>
        <w:rFonts w:ascii="Courier New" w:hAnsi="Courier New" w:cs="Courier New" w:hint="default"/>
      </w:rPr>
    </w:lvl>
    <w:lvl w:ilvl="5" w:tplc="100C0005" w:tentative="1">
      <w:start w:val="1"/>
      <w:numFmt w:val="bullet"/>
      <w:lvlText w:val=""/>
      <w:lvlJc w:val="left"/>
      <w:pPr>
        <w:ind w:left="4756" w:hanging="360"/>
      </w:pPr>
      <w:rPr>
        <w:rFonts w:ascii="Wingdings" w:hAnsi="Wingdings" w:hint="default"/>
      </w:rPr>
    </w:lvl>
    <w:lvl w:ilvl="6" w:tplc="100C0001" w:tentative="1">
      <w:start w:val="1"/>
      <w:numFmt w:val="bullet"/>
      <w:lvlText w:val=""/>
      <w:lvlJc w:val="left"/>
      <w:pPr>
        <w:ind w:left="5476" w:hanging="360"/>
      </w:pPr>
      <w:rPr>
        <w:rFonts w:ascii="Symbol" w:hAnsi="Symbol" w:hint="default"/>
      </w:rPr>
    </w:lvl>
    <w:lvl w:ilvl="7" w:tplc="100C0003" w:tentative="1">
      <w:start w:val="1"/>
      <w:numFmt w:val="bullet"/>
      <w:lvlText w:val="o"/>
      <w:lvlJc w:val="left"/>
      <w:pPr>
        <w:ind w:left="6196" w:hanging="360"/>
      </w:pPr>
      <w:rPr>
        <w:rFonts w:ascii="Courier New" w:hAnsi="Courier New" w:cs="Courier New" w:hint="default"/>
      </w:rPr>
    </w:lvl>
    <w:lvl w:ilvl="8" w:tplc="100C0005" w:tentative="1">
      <w:start w:val="1"/>
      <w:numFmt w:val="bullet"/>
      <w:lvlText w:val=""/>
      <w:lvlJc w:val="left"/>
      <w:pPr>
        <w:ind w:left="6916" w:hanging="360"/>
      </w:pPr>
      <w:rPr>
        <w:rFonts w:ascii="Wingdings" w:hAnsi="Wingdings" w:hint="default"/>
      </w:rPr>
    </w:lvl>
  </w:abstractNum>
  <w:abstractNum w:abstractNumId="2" w15:restartNumberingAfterBreak="0">
    <w:nsid w:val="1FF71072"/>
    <w:multiLevelType w:val="multilevel"/>
    <w:tmpl w:val="4D0C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44181"/>
    <w:multiLevelType w:val="hybridMultilevel"/>
    <w:tmpl w:val="6E4E2378"/>
    <w:lvl w:ilvl="0" w:tplc="100C0001">
      <w:start w:val="1"/>
      <w:numFmt w:val="bullet"/>
      <w:lvlText w:val=""/>
      <w:lvlJc w:val="left"/>
      <w:pPr>
        <w:ind w:left="1125" w:hanging="360"/>
      </w:pPr>
      <w:rPr>
        <w:rFonts w:ascii="Symbol" w:hAnsi="Symbol" w:hint="default"/>
      </w:rPr>
    </w:lvl>
    <w:lvl w:ilvl="1" w:tplc="100C0003" w:tentative="1">
      <w:start w:val="1"/>
      <w:numFmt w:val="bullet"/>
      <w:lvlText w:val="o"/>
      <w:lvlJc w:val="left"/>
      <w:pPr>
        <w:ind w:left="1845" w:hanging="360"/>
      </w:pPr>
      <w:rPr>
        <w:rFonts w:ascii="Courier New" w:hAnsi="Courier New" w:cs="Courier New" w:hint="default"/>
      </w:rPr>
    </w:lvl>
    <w:lvl w:ilvl="2" w:tplc="100C0005" w:tentative="1">
      <w:start w:val="1"/>
      <w:numFmt w:val="bullet"/>
      <w:lvlText w:val=""/>
      <w:lvlJc w:val="left"/>
      <w:pPr>
        <w:ind w:left="2565" w:hanging="360"/>
      </w:pPr>
      <w:rPr>
        <w:rFonts w:ascii="Wingdings" w:hAnsi="Wingdings" w:hint="default"/>
      </w:rPr>
    </w:lvl>
    <w:lvl w:ilvl="3" w:tplc="100C0001" w:tentative="1">
      <w:start w:val="1"/>
      <w:numFmt w:val="bullet"/>
      <w:lvlText w:val=""/>
      <w:lvlJc w:val="left"/>
      <w:pPr>
        <w:ind w:left="3285" w:hanging="360"/>
      </w:pPr>
      <w:rPr>
        <w:rFonts w:ascii="Symbol" w:hAnsi="Symbol" w:hint="default"/>
      </w:rPr>
    </w:lvl>
    <w:lvl w:ilvl="4" w:tplc="100C0003" w:tentative="1">
      <w:start w:val="1"/>
      <w:numFmt w:val="bullet"/>
      <w:lvlText w:val="o"/>
      <w:lvlJc w:val="left"/>
      <w:pPr>
        <w:ind w:left="4005" w:hanging="360"/>
      </w:pPr>
      <w:rPr>
        <w:rFonts w:ascii="Courier New" w:hAnsi="Courier New" w:cs="Courier New" w:hint="default"/>
      </w:rPr>
    </w:lvl>
    <w:lvl w:ilvl="5" w:tplc="100C0005" w:tentative="1">
      <w:start w:val="1"/>
      <w:numFmt w:val="bullet"/>
      <w:lvlText w:val=""/>
      <w:lvlJc w:val="left"/>
      <w:pPr>
        <w:ind w:left="4725" w:hanging="360"/>
      </w:pPr>
      <w:rPr>
        <w:rFonts w:ascii="Wingdings" w:hAnsi="Wingdings" w:hint="default"/>
      </w:rPr>
    </w:lvl>
    <w:lvl w:ilvl="6" w:tplc="100C0001" w:tentative="1">
      <w:start w:val="1"/>
      <w:numFmt w:val="bullet"/>
      <w:lvlText w:val=""/>
      <w:lvlJc w:val="left"/>
      <w:pPr>
        <w:ind w:left="5445" w:hanging="360"/>
      </w:pPr>
      <w:rPr>
        <w:rFonts w:ascii="Symbol" w:hAnsi="Symbol" w:hint="default"/>
      </w:rPr>
    </w:lvl>
    <w:lvl w:ilvl="7" w:tplc="100C0003" w:tentative="1">
      <w:start w:val="1"/>
      <w:numFmt w:val="bullet"/>
      <w:lvlText w:val="o"/>
      <w:lvlJc w:val="left"/>
      <w:pPr>
        <w:ind w:left="6165" w:hanging="360"/>
      </w:pPr>
      <w:rPr>
        <w:rFonts w:ascii="Courier New" w:hAnsi="Courier New" w:cs="Courier New" w:hint="default"/>
      </w:rPr>
    </w:lvl>
    <w:lvl w:ilvl="8" w:tplc="100C0005" w:tentative="1">
      <w:start w:val="1"/>
      <w:numFmt w:val="bullet"/>
      <w:lvlText w:val=""/>
      <w:lvlJc w:val="left"/>
      <w:pPr>
        <w:ind w:left="6885" w:hanging="360"/>
      </w:pPr>
      <w:rPr>
        <w:rFonts w:ascii="Wingdings" w:hAnsi="Wingdings" w:hint="default"/>
      </w:rPr>
    </w:lvl>
  </w:abstractNum>
  <w:abstractNum w:abstractNumId="4" w15:restartNumberingAfterBreak="0">
    <w:nsid w:val="29294A6F"/>
    <w:multiLevelType w:val="multilevel"/>
    <w:tmpl w:val="A4C2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A1168D"/>
    <w:multiLevelType w:val="hybridMultilevel"/>
    <w:tmpl w:val="5F7EC2F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3E4177E5"/>
    <w:multiLevelType w:val="multilevel"/>
    <w:tmpl w:val="A6DE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630AAB"/>
    <w:multiLevelType w:val="multilevel"/>
    <w:tmpl w:val="0C56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E4000D"/>
    <w:multiLevelType w:val="hybridMultilevel"/>
    <w:tmpl w:val="56F2188A"/>
    <w:lvl w:ilvl="0" w:tplc="100C0001">
      <w:start w:val="1"/>
      <w:numFmt w:val="bullet"/>
      <w:lvlText w:val=""/>
      <w:lvlJc w:val="left"/>
      <w:pPr>
        <w:ind w:left="1156" w:hanging="360"/>
      </w:pPr>
      <w:rPr>
        <w:rFonts w:ascii="Symbol" w:hAnsi="Symbol" w:hint="default"/>
      </w:rPr>
    </w:lvl>
    <w:lvl w:ilvl="1" w:tplc="100C0003" w:tentative="1">
      <w:start w:val="1"/>
      <w:numFmt w:val="bullet"/>
      <w:lvlText w:val="o"/>
      <w:lvlJc w:val="left"/>
      <w:pPr>
        <w:ind w:left="1876" w:hanging="360"/>
      </w:pPr>
      <w:rPr>
        <w:rFonts w:ascii="Courier New" w:hAnsi="Courier New" w:cs="Courier New" w:hint="default"/>
      </w:rPr>
    </w:lvl>
    <w:lvl w:ilvl="2" w:tplc="100C0005" w:tentative="1">
      <w:start w:val="1"/>
      <w:numFmt w:val="bullet"/>
      <w:lvlText w:val=""/>
      <w:lvlJc w:val="left"/>
      <w:pPr>
        <w:ind w:left="2596" w:hanging="360"/>
      </w:pPr>
      <w:rPr>
        <w:rFonts w:ascii="Wingdings" w:hAnsi="Wingdings" w:hint="default"/>
      </w:rPr>
    </w:lvl>
    <w:lvl w:ilvl="3" w:tplc="100C0001" w:tentative="1">
      <w:start w:val="1"/>
      <w:numFmt w:val="bullet"/>
      <w:lvlText w:val=""/>
      <w:lvlJc w:val="left"/>
      <w:pPr>
        <w:ind w:left="3316" w:hanging="360"/>
      </w:pPr>
      <w:rPr>
        <w:rFonts w:ascii="Symbol" w:hAnsi="Symbol" w:hint="default"/>
      </w:rPr>
    </w:lvl>
    <w:lvl w:ilvl="4" w:tplc="100C0003" w:tentative="1">
      <w:start w:val="1"/>
      <w:numFmt w:val="bullet"/>
      <w:lvlText w:val="o"/>
      <w:lvlJc w:val="left"/>
      <w:pPr>
        <w:ind w:left="4036" w:hanging="360"/>
      </w:pPr>
      <w:rPr>
        <w:rFonts w:ascii="Courier New" w:hAnsi="Courier New" w:cs="Courier New" w:hint="default"/>
      </w:rPr>
    </w:lvl>
    <w:lvl w:ilvl="5" w:tplc="100C0005" w:tentative="1">
      <w:start w:val="1"/>
      <w:numFmt w:val="bullet"/>
      <w:lvlText w:val=""/>
      <w:lvlJc w:val="left"/>
      <w:pPr>
        <w:ind w:left="4756" w:hanging="360"/>
      </w:pPr>
      <w:rPr>
        <w:rFonts w:ascii="Wingdings" w:hAnsi="Wingdings" w:hint="default"/>
      </w:rPr>
    </w:lvl>
    <w:lvl w:ilvl="6" w:tplc="100C0001" w:tentative="1">
      <w:start w:val="1"/>
      <w:numFmt w:val="bullet"/>
      <w:lvlText w:val=""/>
      <w:lvlJc w:val="left"/>
      <w:pPr>
        <w:ind w:left="5476" w:hanging="360"/>
      </w:pPr>
      <w:rPr>
        <w:rFonts w:ascii="Symbol" w:hAnsi="Symbol" w:hint="default"/>
      </w:rPr>
    </w:lvl>
    <w:lvl w:ilvl="7" w:tplc="100C0003" w:tentative="1">
      <w:start w:val="1"/>
      <w:numFmt w:val="bullet"/>
      <w:lvlText w:val="o"/>
      <w:lvlJc w:val="left"/>
      <w:pPr>
        <w:ind w:left="6196" w:hanging="360"/>
      </w:pPr>
      <w:rPr>
        <w:rFonts w:ascii="Courier New" w:hAnsi="Courier New" w:cs="Courier New" w:hint="default"/>
      </w:rPr>
    </w:lvl>
    <w:lvl w:ilvl="8" w:tplc="100C0005" w:tentative="1">
      <w:start w:val="1"/>
      <w:numFmt w:val="bullet"/>
      <w:lvlText w:val=""/>
      <w:lvlJc w:val="left"/>
      <w:pPr>
        <w:ind w:left="6916" w:hanging="360"/>
      </w:pPr>
      <w:rPr>
        <w:rFonts w:ascii="Wingdings" w:hAnsi="Wingdings" w:hint="default"/>
      </w:rPr>
    </w:lvl>
  </w:abstractNum>
  <w:abstractNum w:abstractNumId="9" w15:restartNumberingAfterBreak="0">
    <w:nsid w:val="5DEE329F"/>
    <w:multiLevelType w:val="hybridMultilevel"/>
    <w:tmpl w:val="7810A16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5FAA45E8"/>
    <w:multiLevelType w:val="hybridMultilevel"/>
    <w:tmpl w:val="2CC4BBE4"/>
    <w:lvl w:ilvl="0" w:tplc="100C0001">
      <w:start w:val="1"/>
      <w:numFmt w:val="bullet"/>
      <w:lvlText w:val=""/>
      <w:lvlJc w:val="left"/>
      <w:pPr>
        <w:ind w:left="1068" w:hanging="360"/>
      </w:pPr>
      <w:rPr>
        <w:rFonts w:ascii="Symbol" w:hAnsi="Symbol"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1" w15:restartNumberingAfterBreak="0">
    <w:nsid w:val="73915A41"/>
    <w:multiLevelType w:val="multilevel"/>
    <w:tmpl w:val="79E0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944E39"/>
    <w:multiLevelType w:val="multilevel"/>
    <w:tmpl w:val="6548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149486">
    <w:abstractNumId w:val="12"/>
  </w:num>
  <w:num w:numId="2" w16cid:durableId="16394276">
    <w:abstractNumId w:val="11"/>
  </w:num>
  <w:num w:numId="3" w16cid:durableId="521358484">
    <w:abstractNumId w:val="4"/>
  </w:num>
  <w:num w:numId="4" w16cid:durableId="941494234">
    <w:abstractNumId w:val="2"/>
  </w:num>
  <w:num w:numId="5" w16cid:durableId="506945974">
    <w:abstractNumId w:val="7"/>
  </w:num>
  <w:num w:numId="6" w16cid:durableId="1730376856">
    <w:abstractNumId w:val="6"/>
  </w:num>
  <w:num w:numId="7" w16cid:durableId="905647989">
    <w:abstractNumId w:val="1"/>
  </w:num>
  <w:num w:numId="8" w16cid:durableId="2013097558">
    <w:abstractNumId w:val="5"/>
  </w:num>
  <w:num w:numId="9" w16cid:durableId="193660589">
    <w:abstractNumId w:val="8"/>
  </w:num>
  <w:num w:numId="10" w16cid:durableId="107046355">
    <w:abstractNumId w:val="0"/>
  </w:num>
  <w:num w:numId="11" w16cid:durableId="50930340">
    <w:abstractNumId w:val="3"/>
  </w:num>
  <w:num w:numId="12" w16cid:durableId="1802382824">
    <w:abstractNumId w:val="10"/>
  </w:num>
  <w:num w:numId="13" w16cid:durableId="3670273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E4F"/>
    <w:rsid w:val="000D49EA"/>
    <w:rsid w:val="002D446F"/>
    <w:rsid w:val="0072675B"/>
    <w:rsid w:val="00740280"/>
    <w:rsid w:val="007B2066"/>
    <w:rsid w:val="008804EC"/>
    <w:rsid w:val="00C21E4F"/>
    <w:rsid w:val="00E250C2"/>
    <w:rsid w:val="00E84B3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A197F"/>
  <w15:chartTrackingRefBased/>
  <w15:docId w15:val="{AB1257F5-2606-4C37-862F-BA8FE989F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21E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21E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21E4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21E4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21E4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21E4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21E4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21E4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21E4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21E4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21E4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21E4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21E4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21E4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21E4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21E4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21E4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21E4F"/>
    <w:rPr>
      <w:rFonts w:eastAsiaTheme="majorEastAsia" w:cstheme="majorBidi"/>
      <w:color w:val="272727" w:themeColor="text1" w:themeTint="D8"/>
    </w:rPr>
  </w:style>
  <w:style w:type="paragraph" w:styleId="Titre">
    <w:name w:val="Title"/>
    <w:basedOn w:val="Normal"/>
    <w:next w:val="Normal"/>
    <w:link w:val="TitreCar"/>
    <w:uiPriority w:val="10"/>
    <w:qFormat/>
    <w:rsid w:val="00C21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21E4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21E4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21E4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21E4F"/>
    <w:pPr>
      <w:spacing w:before="160"/>
      <w:jc w:val="center"/>
    </w:pPr>
    <w:rPr>
      <w:i/>
      <w:iCs/>
      <w:color w:val="404040" w:themeColor="text1" w:themeTint="BF"/>
    </w:rPr>
  </w:style>
  <w:style w:type="character" w:customStyle="1" w:styleId="CitationCar">
    <w:name w:val="Citation Car"/>
    <w:basedOn w:val="Policepardfaut"/>
    <w:link w:val="Citation"/>
    <w:uiPriority w:val="29"/>
    <w:rsid w:val="00C21E4F"/>
    <w:rPr>
      <w:i/>
      <w:iCs/>
      <w:color w:val="404040" w:themeColor="text1" w:themeTint="BF"/>
    </w:rPr>
  </w:style>
  <w:style w:type="paragraph" w:styleId="Paragraphedeliste">
    <w:name w:val="List Paragraph"/>
    <w:basedOn w:val="Normal"/>
    <w:uiPriority w:val="34"/>
    <w:qFormat/>
    <w:rsid w:val="00C21E4F"/>
    <w:pPr>
      <w:ind w:left="720"/>
      <w:contextualSpacing/>
    </w:pPr>
  </w:style>
  <w:style w:type="character" w:styleId="Accentuationintense">
    <w:name w:val="Intense Emphasis"/>
    <w:basedOn w:val="Policepardfaut"/>
    <w:uiPriority w:val="21"/>
    <w:qFormat/>
    <w:rsid w:val="00C21E4F"/>
    <w:rPr>
      <w:i/>
      <w:iCs/>
      <w:color w:val="0F4761" w:themeColor="accent1" w:themeShade="BF"/>
    </w:rPr>
  </w:style>
  <w:style w:type="paragraph" w:styleId="Citationintense">
    <w:name w:val="Intense Quote"/>
    <w:basedOn w:val="Normal"/>
    <w:next w:val="Normal"/>
    <w:link w:val="CitationintenseCar"/>
    <w:uiPriority w:val="30"/>
    <w:qFormat/>
    <w:rsid w:val="00C21E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21E4F"/>
    <w:rPr>
      <w:i/>
      <w:iCs/>
      <w:color w:val="0F4761" w:themeColor="accent1" w:themeShade="BF"/>
    </w:rPr>
  </w:style>
  <w:style w:type="character" w:styleId="Rfrenceintense">
    <w:name w:val="Intense Reference"/>
    <w:basedOn w:val="Policepardfaut"/>
    <w:uiPriority w:val="32"/>
    <w:qFormat/>
    <w:rsid w:val="00C21E4F"/>
    <w:rPr>
      <w:b/>
      <w:bCs/>
      <w:smallCaps/>
      <w:color w:val="0F4761" w:themeColor="accent1" w:themeShade="BF"/>
      <w:spacing w:val="5"/>
    </w:rPr>
  </w:style>
  <w:style w:type="paragraph" w:styleId="Corpsdetexte">
    <w:name w:val="Body Text"/>
    <w:basedOn w:val="Normal"/>
    <w:link w:val="CorpsdetexteCar"/>
    <w:uiPriority w:val="1"/>
    <w:qFormat/>
    <w:rsid w:val="008804EC"/>
    <w:pPr>
      <w:widowControl w:val="0"/>
      <w:autoSpaceDE w:val="0"/>
      <w:autoSpaceDN w:val="0"/>
      <w:spacing w:after="0" w:line="240" w:lineRule="auto"/>
    </w:pPr>
    <w:rPr>
      <w:rFonts w:ascii="Comic Sans MS" w:eastAsia="Comic Sans MS" w:hAnsi="Comic Sans MS" w:cs="Comic Sans MS"/>
      <w:kern w:val="0"/>
      <w:sz w:val="20"/>
      <w:szCs w:val="20"/>
      <w14:ligatures w14:val="none"/>
    </w:rPr>
  </w:style>
  <w:style w:type="character" w:customStyle="1" w:styleId="CorpsdetexteCar">
    <w:name w:val="Corps de texte Car"/>
    <w:basedOn w:val="Policepardfaut"/>
    <w:link w:val="Corpsdetexte"/>
    <w:uiPriority w:val="1"/>
    <w:rsid w:val="008804EC"/>
    <w:rPr>
      <w:rFonts w:ascii="Comic Sans MS" w:eastAsia="Comic Sans MS" w:hAnsi="Comic Sans MS" w:cs="Comic Sans M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53397">
      <w:bodyDiv w:val="1"/>
      <w:marLeft w:val="0"/>
      <w:marRight w:val="0"/>
      <w:marTop w:val="0"/>
      <w:marBottom w:val="0"/>
      <w:divBdr>
        <w:top w:val="none" w:sz="0" w:space="0" w:color="auto"/>
        <w:left w:val="none" w:sz="0" w:space="0" w:color="auto"/>
        <w:bottom w:val="none" w:sz="0" w:space="0" w:color="auto"/>
        <w:right w:val="none" w:sz="0" w:space="0" w:color="auto"/>
      </w:divBdr>
    </w:div>
    <w:div w:id="111221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lv.admin.c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0C6FC-C746-4A98-B0E8-45B975B9376A}">
  <ds:schemaRefs>
    <ds:schemaRef ds:uri="http://schemas.openxmlformats.org/officeDocument/2006/bibliography"/>
  </ds:schemaRefs>
</ds:datastoreItem>
</file>

<file path=docMetadata/LabelInfo.xml><?xml version="1.0" encoding="utf-8"?>
<clbl:labelList xmlns:clbl="http://schemas.microsoft.com/office/2020/mipLabelMetadata">
  <clbl:label id="{2e1fccfb-80ca-4fe1-a574-1516544edb53}" enabled="1" method="Standard" siteId="{364e5b87-c1c7-420d-9bee-c35d19b557a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1243</Words>
  <Characters>6839</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Gigandet Tamara, SCS-B2C-CUC-RBC-2-CM</dc:creator>
  <cp:keywords/>
  <dc:description/>
  <cp:lastModifiedBy>Gigandet Tamara, SCS-B2C-CUC-RBC-2-CM</cp:lastModifiedBy>
  <cp:revision>1</cp:revision>
  <dcterms:created xsi:type="dcterms:W3CDTF">2026-02-21T12:25:00Z</dcterms:created>
  <dcterms:modified xsi:type="dcterms:W3CDTF">2026-02-21T12:54:00Z</dcterms:modified>
</cp:coreProperties>
</file>